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27"/>
        <w:gridCol w:w="4928"/>
      </w:tblGrid>
      <w:tr w:rsidR="00BA4402" w:rsidRPr="003A4C10" w14:paraId="4A64D440" w14:textId="77777777" w:rsidTr="00C96712">
        <w:tc>
          <w:tcPr>
            <w:tcW w:w="4927" w:type="dxa"/>
          </w:tcPr>
          <w:p w14:paraId="4B694A43" w14:textId="77777777" w:rsidR="00BA4402" w:rsidRPr="00A40419" w:rsidRDefault="00BA4402" w:rsidP="00C96712">
            <w:pPr>
              <w:rPr>
                <w:rFonts w:ascii="NewsGoth TL" w:hAnsi="NewsGoth TL"/>
                <w:sz w:val="22"/>
                <w:szCs w:val="22"/>
              </w:rPr>
            </w:pPr>
            <w:r w:rsidRPr="00A40419">
              <w:rPr>
                <w:rFonts w:ascii="NewsGoth TL" w:hAnsi="NewsGoth TL"/>
                <w:sz w:val="22"/>
                <w:szCs w:val="22"/>
              </w:rPr>
              <w:t>VALMIERĀ</w:t>
            </w:r>
          </w:p>
          <w:p w14:paraId="2152CFB2" w14:textId="3077E6AE" w:rsidR="00BA4402" w:rsidRPr="00A40419" w:rsidRDefault="00410D29" w:rsidP="0053562F">
            <w:pPr>
              <w:rPr>
                <w:rFonts w:ascii="NewsGoth TL" w:hAnsi="NewsGoth TL"/>
                <w:b/>
                <w:sz w:val="22"/>
                <w:szCs w:val="22"/>
              </w:rPr>
            </w:pPr>
            <w:r>
              <w:rPr>
                <w:rFonts w:ascii="NewsGoth TL" w:hAnsi="NewsGoth TL"/>
                <w:b/>
                <w:sz w:val="22"/>
                <w:szCs w:val="22"/>
              </w:rPr>
              <w:t>13</w:t>
            </w:r>
            <w:r w:rsidR="002C71F0" w:rsidRPr="00A40419">
              <w:rPr>
                <w:rFonts w:ascii="NewsGoth TL" w:hAnsi="NewsGoth TL"/>
                <w:b/>
                <w:sz w:val="22"/>
                <w:szCs w:val="22"/>
              </w:rPr>
              <w:t>.0</w:t>
            </w:r>
            <w:r w:rsidR="004076EC">
              <w:rPr>
                <w:rFonts w:ascii="NewsGoth TL" w:hAnsi="NewsGoth TL"/>
                <w:b/>
                <w:sz w:val="22"/>
                <w:szCs w:val="22"/>
              </w:rPr>
              <w:t>2</w:t>
            </w:r>
            <w:r w:rsidR="00BA4402" w:rsidRPr="00A40419">
              <w:rPr>
                <w:rFonts w:ascii="NewsGoth TL" w:hAnsi="NewsGoth TL"/>
                <w:b/>
                <w:sz w:val="22"/>
                <w:szCs w:val="22"/>
              </w:rPr>
              <w:t>.20</w:t>
            </w:r>
            <w:r w:rsidR="00BF3F1F" w:rsidRPr="00A40419">
              <w:rPr>
                <w:rFonts w:ascii="NewsGoth TL" w:hAnsi="NewsGoth TL"/>
                <w:b/>
                <w:sz w:val="22"/>
                <w:szCs w:val="22"/>
              </w:rPr>
              <w:t>2</w:t>
            </w:r>
            <w:r w:rsidR="004076EC">
              <w:rPr>
                <w:rFonts w:ascii="NewsGoth TL" w:hAnsi="NewsGoth TL"/>
                <w:b/>
                <w:sz w:val="22"/>
                <w:szCs w:val="22"/>
              </w:rPr>
              <w:t>6</w:t>
            </w:r>
            <w:r w:rsidR="00BA4402" w:rsidRPr="00A40419">
              <w:rPr>
                <w:rFonts w:ascii="NewsGoth TL" w:hAnsi="NewsGoth TL"/>
                <w:b/>
                <w:sz w:val="22"/>
                <w:szCs w:val="22"/>
              </w:rPr>
              <w:t>. Nr. 1-</w:t>
            </w:r>
            <w:r w:rsidR="006E615D" w:rsidRPr="00A40419">
              <w:rPr>
                <w:rFonts w:ascii="NewsGoth TL" w:hAnsi="NewsGoth TL"/>
                <w:b/>
                <w:sz w:val="22"/>
                <w:szCs w:val="22"/>
              </w:rPr>
              <w:t>7</w:t>
            </w:r>
            <w:r w:rsidR="00BA4402" w:rsidRPr="00A40419">
              <w:rPr>
                <w:rFonts w:ascii="NewsGoth TL" w:hAnsi="NewsGoth TL"/>
                <w:b/>
                <w:sz w:val="22"/>
                <w:szCs w:val="22"/>
              </w:rPr>
              <w:t>/</w:t>
            </w:r>
            <w:r w:rsidR="0063538A">
              <w:rPr>
                <w:rFonts w:ascii="NewsGoth TL" w:hAnsi="NewsGoth TL"/>
                <w:b/>
                <w:sz w:val="22"/>
                <w:szCs w:val="22"/>
              </w:rPr>
              <w:t>71</w:t>
            </w:r>
          </w:p>
        </w:tc>
        <w:tc>
          <w:tcPr>
            <w:tcW w:w="4928" w:type="dxa"/>
          </w:tcPr>
          <w:p w14:paraId="00F6B3F6" w14:textId="77777777" w:rsidR="00BA4402" w:rsidRPr="003A4C10" w:rsidRDefault="0088460F" w:rsidP="00C96712">
            <w:pPr>
              <w:jc w:val="right"/>
              <w:rPr>
                <w:rFonts w:ascii="NewsGoth TL" w:hAnsi="NewsGoth TL"/>
                <w:sz w:val="22"/>
                <w:szCs w:val="22"/>
              </w:rPr>
            </w:pPr>
            <w:r w:rsidRPr="00A40419">
              <w:rPr>
                <w:rFonts w:ascii="NewsGoth TL" w:hAnsi="NewsGoth TL"/>
                <w:b/>
                <w:sz w:val="22"/>
                <w:szCs w:val="22"/>
              </w:rPr>
              <w:t>Ieinteresētajiem piegādātājiem</w:t>
            </w:r>
          </w:p>
          <w:p w14:paraId="1362A51C" w14:textId="77777777" w:rsidR="00BA4402" w:rsidRPr="003A4C10" w:rsidRDefault="00BA4402" w:rsidP="00C96712">
            <w:pPr>
              <w:jc w:val="right"/>
              <w:rPr>
                <w:rFonts w:ascii="NewsGoth TL" w:hAnsi="NewsGoth TL"/>
                <w:sz w:val="22"/>
                <w:szCs w:val="22"/>
              </w:rPr>
            </w:pPr>
          </w:p>
        </w:tc>
      </w:tr>
    </w:tbl>
    <w:p w14:paraId="192F7F9E" w14:textId="77777777" w:rsidR="00AB5DAD" w:rsidRDefault="00AB5DAD" w:rsidP="00AB5DAD">
      <w:pPr>
        <w:widowControl w:val="0"/>
        <w:autoSpaceDE w:val="0"/>
        <w:autoSpaceDN w:val="0"/>
        <w:adjustRightInd w:val="0"/>
        <w:jc w:val="center"/>
        <w:rPr>
          <w:rFonts w:ascii="NewsGoth TL" w:hAnsi="NewsGoth TL" w:cs="Calibri"/>
          <w:sz w:val="22"/>
          <w:szCs w:val="22"/>
        </w:rPr>
      </w:pPr>
    </w:p>
    <w:p w14:paraId="4E3FA2D2" w14:textId="39E82761" w:rsidR="004076EC" w:rsidRDefault="00AB5DAD" w:rsidP="004076EC">
      <w:pPr>
        <w:widowControl w:val="0"/>
        <w:autoSpaceDE w:val="0"/>
        <w:autoSpaceDN w:val="0"/>
        <w:adjustRightInd w:val="0"/>
        <w:jc w:val="center"/>
        <w:rPr>
          <w:rFonts w:ascii="NewsGoth TL" w:hAnsi="NewsGoth TL" w:cs="Calibri"/>
          <w:sz w:val="22"/>
          <w:szCs w:val="22"/>
        </w:rPr>
      </w:pPr>
      <w:r w:rsidRPr="00AB5DAD">
        <w:rPr>
          <w:rFonts w:ascii="NewsGoth TL" w:hAnsi="NewsGoth TL" w:cs="Calibri"/>
          <w:sz w:val="22"/>
          <w:szCs w:val="22"/>
        </w:rPr>
        <w:t xml:space="preserve">Uzaicinājums piedalīties SIA „Valmieras ūdens” tirgus izpētē Nr. VŪ </w:t>
      </w:r>
      <w:r w:rsidR="00A2067A">
        <w:rPr>
          <w:rFonts w:ascii="NewsGoth TL" w:hAnsi="NewsGoth TL" w:cs="Calibri"/>
          <w:sz w:val="22"/>
          <w:szCs w:val="22"/>
        </w:rPr>
        <w:t>10</w:t>
      </w:r>
      <w:r w:rsidRPr="00AB5DAD">
        <w:rPr>
          <w:rFonts w:ascii="NewsGoth TL" w:hAnsi="NewsGoth TL" w:cs="Calibri"/>
          <w:sz w:val="22"/>
          <w:szCs w:val="22"/>
        </w:rPr>
        <w:t>/202</w:t>
      </w:r>
      <w:bookmarkStart w:id="0" w:name="_Hlk167972260"/>
      <w:r w:rsidR="004076EC">
        <w:rPr>
          <w:rFonts w:ascii="NewsGoth TL" w:hAnsi="NewsGoth TL" w:cs="Calibri"/>
          <w:sz w:val="22"/>
          <w:szCs w:val="22"/>
        </w:rPr>
        <w:t>6</w:t>
      </w:r>
    </w:p>
    <w:p w14:paraId="55C84C97" w14:textId="7DD5F02A" w:rsidR="00BF3F1F" w:rsidRPr="00A2067A" w:rsidRDefault="004076EC" w:rsidP="00A2067A">
      <w:pPr>
        <w:widowControl w:val="0"/>
        <w:autoSpaceDE w:val="0"/>
        <w:autoSpaceDN w:val="0"/>
        <w:adjustRightInd w:val="0"/>
        <w:jc w:val="center"/>
        <w:rPr>
          <w:rFonts w:ascii="NewsGoth TL" w:hAnsi="NewsGoth TL" w:cs="Calibri"/>
          <w:sz w:val="22"/>
          <w:szCs w:val="22"/>
        </w:rPr>
      </w:pPr>
      <w:r w:rsidRPr="00A2067A">
        <w:rPr>
          <w:rFonts w:ascii="NewsGoth TL" w:hAnsi="NewsGoth TL" w:cs="Calibri"/>
          <w:sz w:val="22"/>
          <w:szCs w:val="22"/>
        </w:rPr>
        <w:t>“</w:t>
      </w:r>
      <w:bookmarkStart w:id="1" w:name="_Hlk221784714"/>
      <w:r w:rsidRPr="00A2067A">
        <w:rPr>
          <w:rFonts w:ascii="NewsGoth TL" w:hAnsi="NewsGoth TL"/>
          <w:b/>
          <w:bCs/>
          <w:sz w:val="22"/>
          <w:szCs w:val="22"/>
        </w:rPr>
        <w:t>Ūdenssaimniecības attīstība Strenču pilsētā, 5.etaps. 1.kārta un 2.kārta</w:t>
      </w:r>
      <w:bookmarkEnd w:id="1"/>
      <w:r w:rsidRPr="00A2067A">
        <w:rPr>
          <w:rFonts w:ascii="NewsGoth TL" w:hAnsi="NewsGoth TL" w:cs="Arial"/>
          <w:color w:val="000000"/>
          <w:sz w:val="22"/>
          <w:szCs w:val="22"/>
        </w:rPr>
        <w:t>”</w:t>
      </w:r>
      <w:bookmarkEnd w:id="0"/>
    </w:p>
    <w:p w14:paraId="002F32DF" w14:textId="77777777" w:rsidR="007338EB" w:rsidRPr="00BD13FA" w:rsidRDefault="007338EB" w:rsidP="00AC571F">
      <w:pPr>
        <w:widowControl w:val="0"/>
        <w:autoSpaceDE w:val="0"/>
        <w:autoSpaceDN w:val="0"/>
        <w:adjustRightInd w:val="0"/>
        <w:ind w:firstLine="720"/>
        <w:jc w:val="center"/>
        <w:rPr>
          <w:rFonts w:ascii="NewsGoth TL" w:hAnsi="NewsGoth TL"/>
          <w:b/>
          <w:u w:val="single"/>
        </w:rPr>
      </w:pPr>
    </w:p>
    <w:p w14:paraId="1EC84F86"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2" w:name="_Toc26600594"/>
      <w:r w:rsidRPr="00AB5DAD">
        <w:rPr>
          <w:rFonts w:ascii="NewsGoth TL" w:hAnsi="NewsGoth TL"/>
          <w:b/>
          <w:sz w:val="22"/>
          <w:szCs w:val="22"/>
        </w:rPr>
        <w:t>Piedāvājumu iesniegšanas vieta un laiks</w:t>
      </w:r>
    </w:p>
    <w:p w14:paraId="059F97B5" w14:textId="6CBFAE7A"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A2067A">
          <w:rPr>
            <w:rFonts w:ascii="NewsGoth TL" w:hAnsi="NewsGoth TL"/>
            <w:color w:val="0000FF"/>
            <w:sz w:val="22"/>
            <w:szCs w:val="22"/>
            <w:u w:val="single"/>
          </w:rPr>
          <w:t>tirgus.izpete@valmierasudens.lv</w:t>
        </w:r>
      </w:hyperlink>
      <w:r w:rsidRPr="00A2067A">
        <w:rPr>
          <w:rFonts w:ascii="NewsGoth TL" w:hAnsi="NewsGoth TL"/>
          <w:color w:val="0000FF"/>
          <w:sz w:val="22"/>
          <w:szCs w:val="22"/>
          <w:u w:val="single"/>
        </w:rPr>
        <w:t xml:space="preserve"> </w:t>
      </w:r>
      <w:r w:rsidRPr="00A2067A">
        <w:rPr>
          <w:rFonts w:ascii="NewsGoth TL" w:hAnsi="NewsGoth TL"/>
          <w:sz w:val="22"/>
          <w:szCs w:val="22"/>
          <w:u w:val="single"/>
        </w:rPr>
        <w:t xml:space="preserve">līdz </w:t>
      </w:r>
      <w:proofErr w:type="gramStart"/>
      <w:r w:rsidRPr="00A2067A">
        <w:rPr>
          <w:rFonts w:ascii="NewsGoth TL" w:hAnsi="NewsGoth TL"/>
          <w:sz w:val="22"/>
          <w:szCs w:val="22"/>
          <w:u w:val="single"/>
        </w:rPr>
        <w:t>202</w:t>
      </w:r>
      <w:r w:rsidR="004076EC" w:rsidRPr="00A2067A">
        <w:rPr>
          <w:rFonts w:ascii="NewsGoth TL" w:hAnsi="NewsGoth TL"/>
          <w:sz w:val="22"/>
          <w:szCs w:val="22"/>
          <w:u w:val="single"/>
        </w:rPr>
        <w:t>6</w:t>
      </w:r>
      <w:r w:rsidRPr="00A2067A">
        <w:rPr>
          <w:rFonts w:ascii="NewsGoth TL" w:hAnsi="NewsGoth TL"/>
          <w:sz w:val="22"/>
          <w:szCs w:val="22"/>
          <w:u w:val="single"/>
        </w:rPr>
        <w:t>.gada</w:t>
      </w:r>
      <w:proofErr w:type="gramEnd"/>
      <w:r w:rsidRPr="00A2067A">
        <w:rPr>
          <w:rFonts w:ascii="NewsGoth TL" w:hAnsi="NewsGoth TL"/>
          <w:sz w:val="22"/>
          <w:szCs w:val="22"/>
          <w:u w:val="single"/>
        </w:rPr>
        <w:t xml:space="preserve"> </w:t>
      </w:r>
      <w:r w:rsidR="003B3E6B">
        <w:rPr>
          <w:rFonts w:ascii="NewsGoth TL" w:hAnsi="NewsGoth TL"/>
          <w:sz w:val="22"/>
          <w:szCs w:val="22"/>
          <w:u w:val="single"/>
        </w:rPr>
        <w:t>5</w:t>
      </w:r>
      <w:r w:rsidRPr="00A2067A">
        <w:rPr>
          <w:rFonts w:ascii="NewsGoth TL" w:hAnsi="NewsGoth TL"/>
          <w:sz w:val="22"/>
          <w:szCs w:val="22"/>
          <w:u w:val="single"/>
        </w:rPr>
        <w:t>.</w:t>
      </w:r>
      <w:r w:rsidR="004076EC" w:rsidRPr="00A2067A">
        <w:rPr>
          <w:rFonts w:ascii="NewsGoth TL" w:hAnsi="NewsGoth TL"/>
          <w:sz w:val="22"/>
          <w:szCs w:val="22"/>
          <w:u w:val="single"/>
        </w:rPr>
        <w:t xml:space="preserve">martam </w:t>
      </w:r>
      <w:r w:rsidRPr="00A2067A">
        <w:rPr>
          <w:rFonts w:ascii="NewsGoth TL" w:hAnsi="NewsGoth TL"/>
          <w:sz w:val="22"/>
          <w:szCs w:val="22"/>
          <w:u w:val="single"/>
        </w:rPr>
        <w:t>pulksten 1</w:t>
      </w:r>
      <w:r w:rsidR="00A2067A" w:rsidRPr="00A2067A">
        <w:rPr>
          <w:rFonts w:ascii="NewsGoth TL" w:hAnsi="NewsGoth TL"/>
          <w:sz w:val="22"/>
          <w:szCs w:val="22"/>
          <w:u w:val="single"/>
        </w:rPr>
        <w:t>0</w:t>
      </w:r>
      <w:r w:rsidRPr="00A2067A">
        <w:rPr>
          <w:rFonts w:ascii="NewsGoth TL" w:hAnsi="NewsGoth TL"/>
          <w:sz w:val="22"/>
          <w:szCs w:val="22"/>
          <w:u w:val="single"/>
        </w:rPr>
        <w:t>:</w:t>
      </w:r>
      <w:r w:rsidR="0063538A">
        <w:rPr>
          <w:rFonts w:ascii="NewsGoth TL" w:hAnsi="NewsGoth TL"/>
          <w:sz w:val="22"/>
          <w:szCs w:val="22"/>
          <w:u w:val="single"/>
        </w:rPr>
        <w:t>0</w:t>
      </w:r>
      <w:r w:rsidRPr="00A2067A">
        <w:rPr>
          <w:rFonts w:ascii="NewsGoth TL" w:hAnsi="NewsGoth TL"/>
          <w:sz w:val="22"/>
          <w:szCs w:val="22"/>
          <w:u w:val="single"/>
        </w:rPr>
        <w:t>0.</w:t>
      </w:r>
    </w:p>
    <w:p w14:paraId="568BADEE" w14:textId="77777777" w:rsidR="00AB5DAD" w:rsidRPr="00A2067A"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Pēc piedāvājumu iesniegšanas termiņa beigām pretendents nevar savu piedāvājumu grozīt.</w:t>
      </w:r>
    </w:p>
    <w:p w14:paraId="479C5F9F" w14:textId="77777777" w:rsidR="00AB5DAD" w:rsidRPr="00A2067A" w:rsidRDefault="00AB5DAD" w:rsidP="00AB5DAD">
      <w:pPr>
        <w:widowControl w:val="0"/>
        <w:autoSpaceDE w:val="0"/>
        <w:autoSpaceDN w:val="0"/>
        <w:adjustRightInd w:val="0"/>
        <w:jc w:val="both"/>
        <w:rPr>
          <w:rFonts w:ascii="NewsGoth TL" w:hAnsi="NewsGoth TL" w:cs="Calibri"/>
          <w:b/>
          <w:sz w:val="22"/>
          <w:szCs w:val="22"/>
        </w:rPr>
      </w:pPr>
    </w:p>
    <w:p w14:paraId="550D40A2" w14:textId="77777777" w:rsidR="00AB5DAD" w:rsidRPr="00A2067A" w:rsidRDefault="00AB5DAD" w:rsidP="00AB5DAD">
      <w:pPr>
        <w:widowControl w:val="0"/>
        <w:autoSpaceDE w:val="0"/>
        <w:autoSpaceDN w:val="0"/>
        <w:adjustRightInd w:val="0"/>
        <w:jc w:val="both"/>
        <w:rPr>
          <w:rFonts w:ascii="NewsGoth TL" w:hAnsi="NewsGoth TL" w:cs="Calibri"/>
          <w:b/>
          <w:sz w:val="22"/>
          <w:szCs w:val="22"/>
        </w:rPr>
      </w:pPr>
      <w:r w:rsidRPr="00A2067A">
        <w:rPr>
          <w:rFonts w:ascii="NewsGoth TL" w:hAnsi="NewsGoth TL" w:cs="Calibri"/>
          <w:b/>
          <w:sz w:val="22"/>
          <w:szCs w:val="22"/>
        </w:rPr>
        <w:t>Piedāvājumu atvēršanas sanāksme</w:t>
      </w:r>
    </w:p>
    <w:p w14:paraId="787579F0" w14:textId="5199C990" w:rsidR="00AB5DAD" w:rsidRPr="00A2067A" w:rsidRDefault="00AB5DAD" w:rsidP="00AB5DAD">
      <w:pPr>
        <w:widowControl w:val="0"/>
        <w:autoSpaceDE w:val="0"/>
        <w:autoSpaceDN w:val="0"/>
        <w:adjustRightInd w:val="0"/>
        <w:jc w:val="both"/>
        <w:rPr>
          <w:rFonts w:ascii="NewsGoth TL" w:hAnsi="NewsGoth TL"/>
          <w:sz w:val="22"/>
          <w:szCs w:val="22"/>
        </w:rPr>
      </w:pPr>
      <w:proofErr w:type="gramStart"/>
      <w:r w:rsidRPr="00A2067A">
        <w:rPr>
          <w:rFonts w:ascii="NewsGoth TL" w:hAnsi="NewsGoth TL"/>
          <w:sz w:val="22"/>
          <w:szCs w:val="22"/>
          <w:u w:val="single"/>
        </w:rPr>
        <w:t>202</w:t>
      </w:r>
      <w:r w:rsidR="004076EC" w:rsidRPr="00A2067A">
        <w:rPr>
          <w:rFonts w:ascii="NewsGoth TL" w:hAnsi="NewsGoth TL"/>
          <w:sz w:val="22"/>
          <w:szCs w:val="22"/>
          <w:u w:val="single"/>
        </w:rPr>
        <w:t>6</w:t>
      </w:r>
      <w:r w:rsidRPr="00A2067A">
        <w:rPr>
          <w:rFonts w:ascii="NewsGoth TL" w:hAnsi="NewsGoth TL"/>
          <w:sz w:val="22"/>
          <w:szCs w:val="22"/>
          <w:u w:val="single"/>
        </w:rPr>
        <w:t>.gada</w:t>
      </w:r>
      <w:proofErr w:type="gramEnd"/>
      <w:r w:rsidRPr="00A2067A">
        <w:rPr>
          <w:rFonts w:ascii="NewsGoth TL" w:hAnsi="NewsGoth TL"/>
          <w:sz w:val="22"/>
          <w:szCs w:val="22"/>
          <w:u w:val="single"/>
        </w:rPr>
        <w:t xml:space="preserve"> </w:t>
      </w:r>
      <w:r w:rsidR="003B3E6B">
        <w:rPr>
          <w:rFonts w:ascii="NewsGoth TL" w:hAnsi="NewsGoth TL"/>
          <w:sz w:val="22"/>
          <w:szCs w:val="22"/>
          <w:u w:val="single"/>
        </w:rPr>
        <w:t>5</w:t>
      </w:r>
      <w:r w:rsidRPr="00A2067A">
        <w:rPr>
          <w:rFonts w:ascii="NewsGoth TL" w:hAnsi="NewsGoth TL"/>
          <w:sz w:val="22"/>
          <w:szCs w:val="22"/>
          <w:u w:val="single"/>
        </w:rPr>
        <w:t>.</w:t>
      </w:r>
      <w:r w:rsidR="004076EC" w:rsidRPr="00A2067A">
        <w:rPr>
          <w:rFonts w:ascii="NewsGoth TL" w:hAnsi="NewsGoth TL"/>
          <w:sz w:val="22"/>
          <w:szCs w:val="22"/>
          <w:u w:val="single"/>
        </w:rPr>
        <w:t xml:space="preserve">marts </w:t>
      </w:r>
      <w:r w:rsidRPr="00A2067A">
        <w:rPr>
          <w:rFonts w:ascii="NewsGoth TL" w:hAnsi="NewsGoth TL"/>
          <w:sz w:val="22"/>
          <w:szCs w:val="22"/>
          <w:u w:val="single"/>
        </w:rPr>
        <w:t>pulksten 1</w:t>
      </w:r>
      <w:r w:rsidR="00A2067A" w:rsidRPr="00A2067A">
        <w:rPr>
          <w:rFonts w:ascii="NewsGoth TL" w:hAnsi="NewsGoth TL"/>
          <w:sz w:val="22"/>
          <w:szCs w:val="22"/>
          <w:u w:val="single"/>
        </w:rPr>
        <w:t>0</w:t>
      </w:r>
      <w:r w:rsidRPr="00A2067A">
        <w:rPr>
          <w:rFonts w:ascii="NewsGoth TL" w:hAnsi="NewsGoth TL"/>
          <w:sz w:val="22"/>
          <w:szCs w:val="22"/>
          <w:u w:val="single"/>
        </w:rPr>
        <w:t>:</w:t>
      </w:r>
      <w:r w:rsidR="0063538A">
        <w:rPr>
          <w:rFonts w:ascii="NewsGoth TL" w:hAnsi="NewsGoth TL"/>
          <w:sz w:val="22"/>
          <w:szCs w:val="22"/>
          <w:u w:val="single"/>
        </w:rPr>
        <w:t>0</w:t>
      </w:r>
      <w:r w:rsidRPr="00A2067A">
        <w:rPr>
          <w:rFonts w:ascii="NewsGoth TL" w:hAnsi="NewsGoth TL"/>
          <w:sz w:val="22"/>
          <w:szCs w:val="22"/>
          <w:u w:val="single"/>
        </w:rPr>
        <w:t>0</w:t>
      </w:r>
      <w:r w:rsidRPr="00A2067A">
        <w:rPr>
          <w:rFonts w:ascii="NewsGoth TL" w:hAnsi="NewsGoth TL"/>
          <w:sz w:val="22"/>
          <w:szCs w:val="22"/>
        </w:rPr>
        <w:t xml:space="preserve"> SIA „Valmieras ūdens” Valmierā, Rūpniecības ielā 50.</w:t>
      </w:r>
    </w:p>
    <w:p w14:paraId="4DD3EC64" w14:textId="77777777" w:rsidR="00AB5DAD" w:rsidRPr="00AB5DAD" w:rsidRDefault="00AB5DAD" w:rsidP="00AB5DAD">
      <w:pPr>
        <w:widowControl w:val="0"/>
        <w:autoSpaceDE w:val="0"/>
        <w:autoSpaceDN w:val="0"/>
        <w:adjustRightInd w:val="0"/>
        <w:jc w:val="both"/>
        <w:rPr>
          <w:rFonts w:ascii="NewsGoth TL" w:hAnsi="NewsGoth TL"/>
          <w:sz w:val="22"/>
          <w:szCs w:val="22"/>
        </w:rPr>
      </w:pPr>
      <w:r w:rsidRPr="00A2067A">
        <w:rPr>
          <w:rFonts w:ascii="NewsGoth TL" w:hAnsi="NewsGoth TL"/>
          <w:sz w:val="22"/>
          <w:szCs w:val="22"/>
        </w:rPr>
        <w:t>Piedāvājumu atvēršanas sanāksmē ir tiesīgi piedalīties pretendentu pārstāvji ar rakstiskām pilnvarām.</w:t>
      </w:r>
    </w:p>
    <w:p w14:paraId="56208A13" w14:textId="77777777" w:rsidR="00181B86" w:rsidRPr="00AB5DAD" w:rsidRDefault="00181B86" w:rsidP="00181B86">
      <w:pPr>
        <w:widowControl w:val="0"/>
        <w:autoSpaceDE w:val="0"/>
        <w:autoSpaceDN w:val="0"/>
        <w:adjustRightInd w:val="0"/>
        <w:jc w:val="both"/>
        <w:rPr>
          <w:rFonts w:ascii="NewsGoth TL" w:hAnsi="NewsGoth TL"/>
          <w:sz w:val="22"/>
          <w:szCs w:val="22"/>
        </w:rPr>
      </w:pPr>
    </w:p>
    <w:p w14:paraId="395DDB43"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3" w:name="_Toc26600577"/>
      <w:r w:rsidRPr="00AB5DAD">
        <w:rPr>
          <w:rFonts w:ascii="NewsGoth TL" w:hAnsi="NewsGoth TL"/>
          <w:b/>
          <w:sz w:val="22"/>
          <w:szCs w:val="22"/>
        </w:rPr>
        <w:t>Piedāvājumu noformēšana</w:t>
      </w:r>
    </w:p>
    <w:p w14:paraId="60B16371"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pievienoto piedāvājuma formu (pielikumā Nr.2), ņemot vērā Tehniskajās specifikācijās (pielikumā Nr.1) noteiktās prasības.</w:t>
      </w:r>
    </w:p>
    <w:p w14:paraId="1040D88B" w14:textId="77777777" w:rsidR="00AB5DAD" w:rsidRPr="00AB5DAD" w:rsidRDefault="00AB5DAD" w:rsidP="00D4470A">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1466A853" w14:textId="33A0F3C3" w:rsidR="00A2067A" w:rsidRPr="00A2067A" w:rsidRDefault="00A2067A" w:rsidP="00A2067A">
      <w:pPr>
        <w:widowControl w:val="0"/>
        <w:autoSpaceDE w:val="0"/>
        <w:autoSpaceDN w:val="0"/>
        <w:adjustRightInd w:val="0"/>
        <w:jc w:val="both"/>
        <w:rPr>
          <w:rFonts w:ascii="NewsGoth TL" w:hAnsi="NewsGoth TL" w:cs="Calibri"/>
          <w:sz w:val="22"/>
          <w:szCs w:val="22"/>
        </w:rPr>
      </w:pPr>
      <w:r w:rsidRPr="00A2067A">
        <w:rPr>
          <w:rFonts w:ascii="NewsGoth TL" w:hAnsi="NewsGoth TL" w:cs="Calibri"/>
          <w:sz w:val="22"/>
          <w:szCs w:val="22"/>
        </w:rPr>
        <w:t xml:space="preserve">Drukātā formātā sagatavots piedāvājums iesniedzams aizlīmētā aploksnē ar norādi Nr. VŪ </w:t>
      </w:r>
      <w:r>
        <w:rPr>
          <w:rFonts w:ascii="NewsGoth TL" w:hAnsi="NewsGoth TL" w:cs="Calibri"/>
          <w:sz w:val="22"/>
          <w:szCs w:val="22"/>
        </w:rPr>
        <w:t>10</w:t>
      </w:r>
      <w:r w:rsidRPr="00A2067A">
        <w:rPr>
          <w:rFonts w:ascii="NewsGoth TL" w:hAnsi="NewsGoth TL" w:cs="Calibri"/>
          <w:sz w:val="22"/>
          <w:szCs w:val="22"/>
        </w:rPr>
        <w:t xml:space="preserve">/2026 </w:t>
      </w:r>
      <w:r w:rsidRPr="00A2067A">
        <w:rPr>
          <w:rFonts w:ascii="NewsGoth TL" w:hAnsi="NewsGoth TL" w:cs="Calibri"/>
          <w:sz w:val="22"/>
          <w:szCs w:val="22"/>
          <w:u w:val="single"/>
        </w:rPr>
        <w:t>“Ūdenssaimniecības attīstība Strenču pilsētā, 5.etaps. 1.kārta un 2.kārta”</w:t>
      </w:r>
      <w:r w:rsidRPr="00A2067A">
        <w:rPr>
          <w:rFonts w:ascii="NewsGoth TL" w:hAnsi="NewsGoth TL" w:cs="Calibri"/>
          <w:sz w:val="22"/>
          <w:szCs w:val="22"/>
        </w:rPr>
        <w:t>. Aploksnes aizmugurē norādīt pretendenta nosaukumu. Šādam piedāvājumam jābūt cauršūtam un pretendenta paraksttiesīga pārstāvja parakstītam.</w:t>
      </w:r>
    </w:p>
    <w:p w14:paraId="22C014F4"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1C19DFF2" w14:textId="77777777" w:rsidR="00A2067A" w:rsidRPr="00A2067A" w:rsidRDefault="00A2067A" w:rsidP="00A2067A">
      <w:pPr>
        <w:widowControl w:val="0"/>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Parakstot piedāvājumu, pretendents apliecina, ka:</w:t>
      </w:r>
    </w:p>
    <w:p w14:paraId="27B0F5E5"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bookmarkStart w:id="4" w:name="_Hlk98509867"/>
      <w:r w:rsidRPr="00A2067A">
        <w:rPr>
          <w:rFonts w:ascii="NewsGoth TL" w:hAnsi="NewsGoth TL" w:cs="Calibri"/>
          <w:sz w:val="22"/>
          <w:szCs w:val="22"/>
        </w:rPr>
        <w:t xml:space="preserve">tas nekādā veidā nav ieinteresēts nevienā citā piedāvājumā, kas iesniegts šajā iepirkumu procedūrā; </w:t>
      </w:r>
    </w:p>
    <w:p w14:paraId="4AD627C2"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14C027F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pretendentam nav nodokļu parādu, kas kopsummā pārsniedz 150 euro;</w:t>
      </w:r>
    </w:p>
    <w:p w14:paraId="2AC9736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D5C7C34"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bookmarkStart w:id="5" w:name="_Hlk210134455"/>
      <w:r w:rsidRPr="00A2067A">
        <w:rPr>
          <w:rFonts w:ascii="NewsGoth TL" w:hAnsi="NewsGoth TL" w:cs="Calibri"/>
          <w:sz w:val="22"/>
          <w:szCs w:val="22"/>
        </w:rPr>
        <w:t>uz pretendentu neattiecas Starptautisko un Latvijas Republikas nacionālo sankciju likuma  11.</w:t>
      </w:r>
      <w:r w:rsidRPr="00A2067A">
        <w:rPr>
          <w:rFonts w:ascii="NewsGoth TL" w:hAnsi="NewsGoth TL" w:cs="Calibri"/>
          <w:sz w:val="22"/>
          <w:szCs w:val="22"/>
          <w:vertAlign w:val="superscript"/>
        </w:rPr>
        <w:t>1</w:t>
      </w:r>
      <w:r w:rsidRPr="00A2067A">
        <w:rPr>
          <w:rFonts w:ascii="NewsGoth TL" w:hAnsi="NewsGoth TL" w:cs="Calibri"/>
          <w:sz w:val="22"/>
          <w:szCs w:val="22"/>
        </w:rPr>
        <w:t xml:space="preserve"> panta pirmajā daļā minētie apstākļi</w:t>
      </w:r>
      <w:bookmarkEnd w:id="5"/>
      <w:r w:rsidRPr="00A2067A">
        <w:rPr>
          <w:rFonts w:ascii="NewsGoth TL" w:hAnsi="NewsGoth TL" w:cs="Calibri"/>
          <w:sz w:val="22"/>
          <w:szCs w:val="22"/>
        </w:rPr>
        <w:t>;</w:t>
      </w:r>
    </w:p>
    <w:p w14:paraId="30158533" w14:textId="77777777" w:rsidR="00A2067A" w:rsidRPr="00A2067A" w:rsidRDefault="00A2067A" w:rsidP="00A2067A">
      <w:pPr>
        <w:widowControl w:val="0"/>
        <w:numPr>
          <w:ilvl w:val="0"/>
          <w:numId w:val="6"/>
        </w:numPr>
        <w:autoSpaceDE w:val="0"/>
        <w:autoSpaceDN w:val="0"/>
        <w:adjustRightInd w:val="0"/>
        <w:jc w:val="both"/>
        <w:rPr>
          <w:rFonts w:ascii="NewsGoth TL" w:hAnsi="NewsGoth TL" w:cs="Calibri"/>
          <w:sz w:val="22"/>
          <w:szCs w:val="22"/>
        </w:rPr>
      </w:pPr>
      <w:r w:rsidRPr="00A2067A">
        <w:rPr>
          <w:rFonts w:ascii="NewsGoth TL" w:hAnsi="NewsGoth TL" w:cs="Calibri"/>
          <w:sz w:val="22"/>
          <w:szCs w:val="22"/>
        </w:rPr>
        <w:t>visas piedāvājumā sniegtās ziņas par pretendentu ir patiesas.</w:t>
      </w:r>
    </w:p>
    <w:bookmarkEnd w:id="4"/>
    <w:p w14:paraId="6A532660" w14:textId="77777777" w:rsidR="00181B86" w:rsidRPr="00AB5DAD" w:rsidRDefault="00181B86" w:rsidP="00181B86">
      <w:pPr>
        <w:widowControl w:val="0"/>
        <w:autoSpaceDE w:val="0"/>
        <w:autoSpaceDN w:val="0"/>
        <w:adjustRightInd w:val="0"/>
        <w:jc w:val="both"/>
        <w:rPr>
          <w:rFonts w:ascii="NewsGoth TL" w:hAnsi="NewsGoth TL"/>
          <w:b/>
          <w:sz w:val="22"/>
          <w:szCs w:val="22"/>
        </w:rPr>
      </w:pPr>
    </w:p>
    <w:p w14:paraId="12F40F4A"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Prasības pretendentiem</w:t>
      </w:r>
    </w:p>
    <w:p w14:paraId="37FB3844" w14:textId="77777777" w:rsidR="00AB5DAD" w:rsidRPr="00AB5DAD" w:rsidRDefault="00AB5DAD"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 xml:space="preserve">Pretendents ir reģistrēts </w:t>
      </w:r>
      <w:bookmarkStart w:id="6" w:name="_Hlk25067339"/>
      <w:r w:rsidRPr="00AB5DAD">
        <w:rPr>
          <w:rFonts w:ascii="NewsGoth TL" w:hAnsi="NewsGoth TL"/>
          <w:color w:val="000000"/>
          <w:sz w:val="22"/>
          <w:szCs w:val="22"/>
        </w:rPr>
        <w:t>atbilstoši attiecīgās (izcelsmes) valsts normatīvo aktu prasībām</w:t>
      </w:r>
      <w:bookmarkEnd w:id="6"/>
    </w:p>
    <w:p w14:paraId="3BAA4CE3" w14:textId="77777777" w:rsidR="00181B86" w:rsidRPr="00AB5DAD" w:rsidRDefault="00181B86"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AB5DAD">
        <w:rPr>
          <w:rFonts w:ascii="NewsGoth TL" w:hAnsi="NewsGoth TL"/>
          <w:i/>
          <w:color w:val="000000"/>
          <w:sz w:val="22"/>
          <w:szCs w:val="22"/>
        </w:rPr>
        <w:t xml:space="preserve"> euro</w:t>
      </w:r>
      <w:r w:rsidRPr="00AB5DAD">
        <w:rPr>
          <w:rFonts w:ascii="NewsGoth TL" w:hAnsi="NewsGoth TL"/>
          <w:color w:val="000000"/>
          <w:sz w:val="22"/>
          <w:szCs w:val="22"/>
        </w:rPr>
        <w:t>.</w:t>
      </w:r>
    </w:p>
    <w:p w14:paraId="0F54858C" w14:textId="77777777" w:rsidR="005962D8" w:rsidRDefault="00181B86" w:rsidP="008B7E9B">
      <w:pPr>
        <w:numPr>
          <w:ilvl w:val="0"/>
          <w:numId w:val="24"/>
        </w:numPr>
        <w:jc w:val="both"/>
        <w:rPr>
          <w:rFonts w:ascii="NewsGoth TL" w:hAnsi="NewsGoth TL"/>
          <w:color w:val="000000"/>
          <w:sz w:val="22"/>
          <w:szCs w:val="22"/>
        </w:rPr>
      </w:pPr>
      <w:r w:rsidRPr="003A4C10">
        <w:rPr>
          <w:rFonts w:ascii="NewsGoth TL" w:hAnsi="NewsGoth TL"/>
          <w:color w:val="000000"/>
          <w:sz w:val="22"/>
          <w:szCs w:val="22"/>
        </w:rPr>
        <w:lastRenderedPageBreak/>
        <w:t>Nav pasludināts pretendenta maksātnespējas process, apturēta vai pārtraukta pretendenta saimnieciskā darbība, uzsākta tiesvedība par pretendenta bankrotu</w:t>
      </w:r>
      <w:r w:rsidR="0088460F" w:rsidRPr="003A4C10">
        <w:rPr>
          <w:rFonts w:ascii="NewsGoth TL" w:hAnsi="NewsGoth TL"/>
          <w:color w:val="000000"/>
          <w:sz w:val="22"/>
          <w:szCs w:val="22"/>
        </w:rPr>
        <w:t>, un</w:t>
      </w:r>
      <w:r w:rsidRPr="003A4C10">
        <w:rPr>
          <w:rFonts w:ascii="NewsGoth TL" w:hAnsi="NewsGoth TL"/>
          <w:color w:val="000000"/>
          <w:sz w:val="22"/>
          <w:szCs w:val="22"/>
        </w:rPr>
        <w:t xml:space="preserve"> netiek konstatēts, ka līdz Iepirkuma līguma izpildes paredzamajam beigu termiņam pretendents būs likvidēts.</w:t>
      </w:r>
    </w:p>
    <w:p w14:paraId="3894009C" w14:textId="77777777" w:rsidR="005962D8" w:rsidRDefault="0088460F" w:rsidP="008B7E9B">
      <w:pPr>
        <w:numPr>
          <w:ilvl w:val="0"/>
          <w:numId w:val="24"/>
        </w:numPr>
        <w:jc w:val="both"/>
        <w:rPr>
          <w:rFonts w:ascii="NewsGoth TL" w:hAnsi="NewsGoth TL"/>
          <w:color w:val="000000"/>
          <w:sz w:val="22"/>
          <w:szCs w:val="22"/>
        </w:rPr>
      </w:pPr>
      <w:r w:rsidRPr="005962D8">
        <w:rPr>
          <w:rFonts w:ascii="NewsGoth TL" w:hAnsi="NewsGoth TL"/>
          <w:color w:val="000000"/>
          <w:sz w:val="22"/>
          <w:szCs w:val="22"/>
        </w:rPr>
        <w:t>Pretendents ir reģistrēts Būvkomersantu reģistrā</w:t>
      </w:r>
      <w:r w:rsidR="003A4C10" w:rsidRPr="005962D8">
        <w:rPr>
          <w:rFonts w:ascii="NewsGoth TL" w:hAnsi="NewsGoth TL"/>
          <w:color w:val="000000"/>
          <w:sz w:val="22"/>
          <w:szCs w:val="22"/>
        </w:rPr>
        <w:t xml:space="preserve"> vai attiecīgā profesionālā reģistrā ārvalstīs</w:t>
      </w:r>
      <w:r w:rsidRPr="005962D8">
        <w:rPr>
          <w:rFonts w:ascii="NewsGoth TL" w:hAnsi="NewsGoth TL"/>
          <w:color w:val="000000"/>
          <w:sz w:val="22"/>
          <w:szCs w:val="22"/>
        </w:rPr>
        <w:t>.</w:t>
      </w:r>
    </w:p>
    <w:p w14:paraId="43F8D45A" w14:textId="77777777" w:rsidR="00A2067A" w:rsidRPr="00A2067A" w:rsidRDefault="00A2067A" w:rsidP="008B7E9B">
      <w:pPr>
        <w:numPr>
          <w:ilvl w:val="0"/>
          <w:numId w:val="24"/>
        </w:numPr>
        <w:jc w:val="both"/>
        <w:rPr>
          <w:rFonts w:ascii="NewsGoth TL" w:hAnsi="NewsGoth TL"/>
          <w:color w:val="000000"/>
          <w:sz w:val="22"/>
          <w:szCs w:val="22"/>
        </w:rPr>
      </w:pPr>
      <w:r w:rsidRPr="00A2067A">
        <w:rPr>
          <w:rFonts w:ascii="NewsGoth TL" w:hAnsi="NewsGoth TL"/>
          <w:sz w:val="22"/>
          <w:szCs w:val="22"/>
        </w:rPr>
        <w:t>Uz Pretendentu neattiecas Starptautisko un Latvijas Republikas nacionālo sankciju likuma  11.</w:t>
      </w:r>
      <w:r w:rsidRPr="00A2067A">
        <w:rPr>
          <w:rFonts w:ascii="NewsGoth TL" w:hAnsi="NewsGoth TL"/>
          <w:sz w:val="22"/>
          <w:szCs w:val="22"/>
          <w:vertAlign w:val="superscript"/>
        </w:rPr>
        <w:t>1</w:t>
      </w:r>
      <w:r w:rsidRPr="00A2067A">
        <w:rPr>
          <w:rFonts w:ascii="NewsGoth TL" w:hAnsi="NewsGoth TL"/>
          <w:sz w:val="22"/>
          <w:szCs w:val="22"/>
        </w:rPr>
        <w:t xml:space="preserve"> panta pirmajā daļā minētie apstākļi</w:t>
      </w:r>
      <w:r>
        <w:rPr>
          <w:rFonts w:ascii="NewsGoth TL" w:hAnsi="NewsGoth TL"/>
          <w:sz w:val="22"/>
          <w:szCs w:val="22"/>
        </w:rPr>
        <w:t>.</w:t>
      </w:r>
    </w:p>
    <w:p w14:paraId="603B2242" w14:textId="77777777" w:rsidR="00780767" w:rsidRPr="0051535F" w:rsidRDefault="00780767" w:rsidP="00780767">
      <w:pPr>
        <w:numPr>
          <w:ilvl w:val="0"/>
          <w:numId w:val="24"/>
        </w:numPr>
        <w:jc w:val="both"/>
        <w:rPr>
          <w:rFonts w:ascii="NewsGoth TL" w:hAnsi="NewsGoth TL"/>
          <w:color w:val="000000"/>
          <w:sz w:val="22"/>
          <w:szCs w:val="22"/>
        </w:rPr>
      </w:pPr>
      <w:r w:rsidRPr="00A65F55">
        <w:rPr>
          <w:rFonts w:ascii="NewsGoth TL" w:hAnsi="NewsGoth TL"/>
          <w:sz w:val="22"/>
          <w:szCs w:val="22"/>
        </w:rPr>
        <w:t>Pretendents iepriekšējo piecu gadu laikā paša spēkiem ir veicis</w:t>
      </w:r>
      <w:r>
        <w:rPr>
          <w:rFonts w:ascii="NewsGoth TL" w:hAnsi="NewsGoth TL"/>
          <w:sz w:val="22"/>
          <w:szCs w:val="22"/>
        </w:rPr>
        <w:t xml:space="preserve"> </w:t>
      </w:r>
      <w:r w:rsidRPr="00A65F55">
        <w:rPr>
          <w:rFonts w:ascii="NewsGoth TL" w:hAnsi="NewsGoth TL"/>
          <w:sz w:val="22"/>
          <w:szCs w:val="22"/>
        </w:rPr>
        <w:t xml:space="preserve">ārējo ūdensapgādes </w:t>
      </w:r>
      <w:r>
        <w:rPr>
          <w:rFonts w:ascii="NewsGoth TL" w:hAnsi="NewsGoth TL"/>
          <w:sz w:val="22"/>
          <w:szCs w:val="22"/>
        </w:rPr>
        <w:t xml:space="preserve">un kanalizācijas </w:t>
      </w:r>
      <w:r w:rsidRPr="00A65F55">
        <w:rPr>
          <w:rFonts w:ascii="NewsGoth TL" w:hAnsi="NewsGoth TL"/>
          <w:sz w:val="22"/>
          <w:szCs w:val="22"/>
        </w:rPr>
        <w:t xml:space="preserve">tīklu </w:t>
      </w:r>
      <w:r>
        <w:rPr>
          <w:rFonts w:ascii="NewsGoth TL" w:hAnsi="NewsGoth TL"/>
          <w:sz w:val="22"/>
          <w:szCs w:val="22"/>
        </w:rPr>
        <w:t xml:space="preserve">(UKT) </w:t>
      </w:r>
      <w:r w:rsidRPr="00A65F55">
        <w:rPr>
          <w:rFonts w:ascii="NewsGoth TL" w:hAnsi="NewsGoth TL"/>
          <w:sz w:val="22"/>
          <w:szCs w:val="22"/>
        </w:rPr>
        <w:t>būvdarbus apdzīvotā vietā</w:t>
      </w:r>
      <w:r>
        <w:rPr>
          <w:rFonts w:ascii="NewsGoth TL" w:hAnsi="NewsGoth TL"/>
          <w:sz w:val="22"/>
          <w:szCs w:val="22"/>
        </w:rPr>
        <w:t>:</w:t>
      </w:r>
    </w:p>
    <w:p w14:paraId="579E2AB2" w14:textId="77777777" w:rsidR="00780767" w:rsidRPr="00485481" w:rsidRDefault="00780767" w:rsidP="00780767">
      <w:pPr>
        <w:numPr>
          <w:ilvl w:val="1"/>
          <w:numId w:val="24"/>
        </w:numPr>
        <w:jc w:val="both"/>
        <w:rPr>
          <w:rFonts w:ascii="NewsGoth TL" w:hAnsi="NewsGoth TL"/>
          <w:color w:val="000000"/>
          <w:sz w:val="22"/>
          <w:szCs w:val="22"/>
        </w:rPr>
      </w:pPr>
      <w:r>
        <w:rPr>
          <w:rFonts w:ascii="NewsGoth TL" w:hAnsi="NewsGoth TL"/>
          <w:sz w:val="22"/>
          <w:szCs w:val="22"/>
        </w:rPr>
        <w:t xml:space="preserve">UKT izbūve </w:t>
      </w:r>
      <w:r w:rsidRPr="0061042F">
        <w:rPr>
          <w:rFonts w:ascii="NewsGoth TL" w:hAnsi="NewsGoth TL"/>
          <w:sz w:val="22"/>
          <w:szCs w:val="22"/>
        </w:rPr>
        <w:t xml:space="preserve">viena </w:t>
      </w:r>
      <w:r>
        <w:rPr>
          <w:rFonts w:ascii="NewsGoth TL" w:hAnsi="NewsGoth TL"/>
          <w:sz w:val="22"/>
          <w:szCs w:val="22"/>
        </w:rPr>
        <w:t xml:space="preserve">vai divu </w:t>
      </w:r>
      <w:r w:rsidRPr="0061042F">
        <w:rPr>
          <w:rFonts w:ascii="NewsGoth TL" w:hAnsi="NewsGoth TL"/>
          <w:sz w:val="22"/>
          <w:szCs w:val="22"/>
        </w:rPr>
        <w:t>būvdarbu līgum</w:t>
      </w:r>
      <w:r>
        <w:rPr>
          <w:rFonts w:ascii="NewsGoth TL" w:hAnsi="NewsGoth TL"/>
          <w:sz w:val="22"/>
          <w:szCs w:val="22"/>
        </w:rPr>
        <w:t>u</w:t>
      </w:r>
      <w:r w:rsidRPr="0061042F">
        <w:rPr>
          <w:rFonts w:ascii="NewsGoth TL" w:hAnsi="NewsGoth TL"/>
          <w:sz w:val="22"/>
          <w:szCs w:val="22"/>
        </w:rPr>
        <w:t xml:space="preserve"> ietvaros </w:t>
      </w:r>
      <w:r>
        <w:rPr>
          <w:rFonts w:ascii="NewsGoth TL" w:hAnsi="NewsGoth TL"/>
          <w:sz w:val="22"/>
          <w:szCs w:val="22"/>
        </w:rPr>
        <w:t>vismaz 4 km kopgarumā</w:t>
      </w:r>
      <w:r w:rsidRPr="00DA4E6B">
        <w:rPr>
          <w:rFonts w:ascii="NewsGoth TL" w:hAnsi="NewsGoth TL"/>
          <w:sz w:val="22"/>
          <w:szCs w:val="22"/>
        </w:rPr>
        <w:t xml:space="preserve"> </w:t>
      </w:r>
      <w:r w:rsidRPr="0061042F">
        <w:rPr>
          <w:rFonts w:ascii="NewsGoth TL" w:hAnsi="NewsGoth TL"/>
          <w:sz w:val="22"/>
          <w:szCs w:val="22"/>
        </w:rPr>
        <w:t>un objekt</w:t>
      </w:r>
      <w:r>
        <w:rPr>
          <w:rFonts w:ascii="NewsGoth TL" w:hAnsi="NewsGoth TL"/>
          <w:sz w:val="22"/>
          <w:szCs w:val="22"/>
        </w:rPr>
        <w:t>i</w:t>
      </w:r>
      <w:r w:rsidRPr="0061042F">
        <w:rPr>
          <w:rFonts w:ascii="NewsGoth TL" w:hAnsi="NewsGoth TL"/>
          <w:sz w:val="22"/>
          <w:szCs w:val="22"/>
        </w:rPr>
        <w:t xml:space="preserve"> </w:t>
      </w:r>
      <w:r>
        <w:rPr>
          <w:rFonts w:ascii="NewsGoth TL" w:hAnsi="NewsGoth TL"/>
          <w:sz w:val="22"/>
          <w:szCs w:val="22"/>
        </w:rPr>
        <w:t xml:space="preserve">ir </w:t>
      </w:r>
      <w:r w:rsidRPr="0061042F">
        <w:rPr>
          <w:rFonts w:ascii="NewsGoth TL" w:hAnsi="NewsGoth TL"/>
          <w:sz w:val="22"/>
          <w:szCs w:val="22"/>
        </w:rPr>
        <w:t>nodot</w:t>
      </w:r>
      <w:r>
        <w:rPr>
          <w:rFonts w:ascii="NewsGoth TL" w:hAnsi="NewsGoth TL"/>
          <w:sz w:val="22"/>
          <w:szCs w:val="22"/>
        </w:rPr>
        <w:t>i</w:t>
      </w:r>
      <w:r w:rsidRPr="0061042F">
        <w:rPr>
          <w:rFonts w:ascii="NewsGoth TL" w:hAnsi="NewsGoth TL"/>
          <w:sz w:val="22"/>
          <w:szCs w:val="22"/>
        </w:rPr>
        <w:t xml:space="preserve"> ekspluatācijā</w:t>
      </w:r>
      <w:r>
        <w:rPr>
          <w:rFonts w:ascii="NewsGoth TL" w:hAnsi="NewsGoth TL"/>
          <w:sz w:val="22"/>
          <w:szCs w:val="22"/>
        </w:rPr>
        <w:t>.</w:t>
      </w:r>
    </w:p>
    <w:p w14:paraId="69D8DE01" w14:textId="77777777" w:rsidR="00780767" w:rsidRPr="00DA4E6B" w:rsidRDefault="00780767" w:rsidP="00780767">
      <w:pPr>
        <w:numPr>
          <w:ilvl w:val="1"/>
          <w:numId w:val="24"/>
        </w:numPr>
        <w:jc w:val="both"/>
        <w:rPr>
          <w:rFonts w:ascii="NewsGoth TL" w:hAnsi="NewsGoth TL"/>
          <w:color w:val="000000"/>
          <w:sz w:val="22"/>
          <w:szCs w:val="22"/>
        </w:rPr>
      </w:pPr>
      <w:r>
        <w:rPr>
          <w:rFonts w:ascii="NewsGoth TL" w:hAnsi="NewsGoth TL"/>
          <w:sz w:val="22"/>
          <w:szCs w:val="22"/>
        </w:rPr>
        <w:t>Viena būvdarbu līguma ietvaros Pretendents veicis vismaz šādus būvdarbus un objekts nodots ekspluatācijā:</w:t>
      </w:r>
    </w:p>
    <w:p w14:paraId="3FC9C96B" w14:textId="77777777" w:rsidR="00780767" w:rsidRPr="00DA4E6B" w:rsidRDefault="00780767" w:rsidP="00780767">
      <w:pPr>
        <w:numPr>
          <w:ilvl w:val="2"/>
          <w:numId w:val="24"/>
        </w:numPr>
        <w:jc w:val="both"/>
        <w:rPr>
          <w:rFonts w:ascii="NewsGoth TL" w:hAnsi="NewsGoth TL"/>
          <w:color w:val="000000"/>
          <w:sz w:val="22"/>
          <w:szCs w:val="22"/>
        </w:rPr>
      </w:pPr>
      <w:r>
        <w:rPr>
          <w:rFonts w:ascii="NewsGoth TL" w:hAnsi="NewsGoth TL"/>
          <w:sz w:val="22"/>
          <w:szCs w:val="22"/>
        </w:rPr>
        <w:t xml:space="preserve">Ūdensvada </w:t>
      </w:r>
      <w:r w:rsidRPr="0061042F">
        <w:rPr>
          <w:rFonts w:ascii="NewsGoth TL" w:hAnsi="NewsGoth TL"/>
          <w:sz w:val="22"/>
          <w:szCs w:val="22"/>
        </w:rPr>
        <w:t>(caurule</w:t>
      </w:r>
      <w:r>
        <w:rPr>
          <w:rFonts w:ascii="NewsGoth TL" w:hAnsi="NewsGoth TL"/>
          <w:sz w:val="22"/>
          <w:szCs w:val="22"/>
        </w:rPr>
        <w:t>s</w:t>
      </w:r>
      <w:r w:rsidRPr="0061042F">
        <w:rPr>
          <w:rFonts w:ascii="NewsGoth TL" w:hAnsi="NewsGoth TL"/>
          <w:sz w:val="22"/>
          <w:szCs w:val="22"/>
        </w:rPr>
        <w:t xml:space="preserve"> DN </w:t>
      </w:r>
      <w:r>
        <w:rPr>
          <w:rFonts w:ascii="Calibri" w:hAnsi="Calibri" w:cs="Calibri"/>
          <w:sz w:val="22"/>
          <w:szCs w:val="22"/>
        </w:rPr>
        <w:t>≥</w:t>
      </w:r>
      <w:r>
        <w:rPr>
          <w:rFonts w:ascii="NewsGoth TL" w:hAnsi="NewsGoth TL"/>
          <w:sz w:val="22"/>
          <w:szCs w:val="22"/>
        </w:rPr>
        <w:t xml:space="preserve"> </w:t>
      </w:r>
      <w:r w:rsidRPr="0061042F">
        <w:rPr>
          <w:rFonts w:ascii="NewsGoth TL" w:hAnsi="NewsGoth TL"/>
          <w:sz w:val="22"/>
          <w:szCs w:val="22"/>
        </w:rPr>
        <w:t xml:space="preserve">100mm) </w:t>
      </w:r>
      <w:r>
        <w:rPr>
          <w:rFonts w:ascii="NewsGoth TL" w:hAnsi="NewsGoth TL"/>
          <w:sz w:val="22"/>
          <w:szCs w:val="22"/>
        </w:rPr>
        <w:t xml:space="preserve">izbūvi - </w:t>
      </w:r>
      <w:r w:rsidRPr="00A65F55">
        <w:rPr>
          <w:rFonts w:ascii="NewsGoth TL" w:hAnsi="NewsGoth TL"/>
          <w:sz w:val="22"/>
          <w:szCs w:val="22"/>
        </w:rPr>
        <w:t xml:space="preserve">vismaz </w:t>
      </w:r>
      <w:r>
        <w:rPr>
          <w:rFonts w:ascii="NewsGoth TL" w:hAnsi="NewsGoth TL"/>
          <w:sz w:val="22"/>
          <w:szCs w:val="22"/>
        </w:rPr>
        <w:t>1,0 k</w:t>
      </w:r>
      <w:r w:rsidRPr="0061042F">
        <w:rPr>
          <w:rFonts w:ascii="NewsGoth TL" w:hAnsi="NewsGoth TL"/>
          <w:sz w:val="22"/>
          <w:szCs w:val="22"/>
        </w:rPr>
        <w:t>m</w:t>
      </w:r>
      <w:r>
        <w:rPr>
          <w:rFonts w:ascii="NewsGoth TL" w:hAnsi="NewsGoth TL"/>
          <w:sz w:val="22"/>
          <w:szCs w:val="22"/>
        </w:rPr>
        <w:t>.</w:t>
      </w:r>
    </w:p>
    <w:p w14:paraId="3B40EDC8" w14:textId="77777777" w:rsidR="00780767" w:rsidRPr="004E301C" w:rsidRDefault="00780767" w:rsidP="00780767">
      <w:pPr>
        <w:numPr>
          <w:ilvl w:val="2"/>
          <w:numId w:val="24"/>
        </w:numPr>
        <w:jc w:val="both"/>
        <w:rPr>
          <w:rFonts w:ascii="NewsGoth TL" w:hAnsi="NewsGoth TL"/>
          <w:color w:val="000000"/>
          <w:sz w:val="22"/>
          <w:szCs w:val="22"/>
        </w:rPr>
      </w:pPr>
      <w:r>
        <w:rPr>
          <w:rFonts w:ascii="NewsGoth TL" w:hAnsi="NewsGoth TL"/>
          <w:sz w:val="22"/>
          <w:szCs w:val="22"/>
        </w:rPr>
        <w:t>P</w:t>
      </w:r>
      <w:r w:rsidRPr="0051535F">
        <w:rPr>
          <w:rFonts w:ascii="NewsGoth TL" w:hAnsi="NewsGoth TL"/>
          <w:sz w:val="22"/>
          <w:szCs w:val="22"/>
        </w:rPr>
        <w:t>ašteces kanalizācijas tīkl</w:t>
      </w:r>
      <w:r>
        <w:rPr>
          <w:rFonts w:ascii="NewsGoth TL" w:hAnsi="NewsGoth TL"/>
          <w:sz w:val="22"/>
          <w:szCs w:val="22"/>
        </w:rPr>
        <w:t>u</w:t>
      </w:r>
      <w:r w:rsidRPr="0051535F">
        <w:rPr>
          <w:rFonts w:ascii="NewsGoth TL" w:hAnsi="NewsGoth TL"/>
          <w:sz w:val="22"/>
          <w:szCs w:val="22"/>
        </w:rPr>
        <w:t xml:space="preserve"> (</w:t>
      </w:r>
      <w:r>
        <w:rPr>
          <w:rFonts w:ascii="NewsGoth TL" w:hAnsi="NewsGoth TL"/>
          <w:sz w:val="22"/>
          <w:szCs w:val="22"/>
        </w:rPr>
        <w:t xml:space="preserve">caurules </w:t>
      </w:r>
      <w:r w:rsidRPr="0051535F">
        <w:rPr>
          <w:rFonts w:ascii="NewsGoth TL" w:hAnsi="NewsGoth TL"/>
          <w:sz w:val="22"/>
          <w:szCs w:val="22"/>
        </w:rPr>
        <w:t xml:space="preserve">DN </w:t>
      </w:r>
      <w:r w:rsidRPr="0051535F">
        <w:rPr>
          <w:rFonts w:ascii="Calibri" w:hAnsi="Calibri" w:cs="Calibri"/>
          <w:sz w:val="22"/>
          <w:szCs w:val="22"/>
        </w:rPr>
        <w:t>≥</w:t>
      </w:r>
      <w:r w:rsidRPr="0051535F">
        <w:rPr>
          <w:rFonts w:ascii="NewsGoth TL" w:hAnsi="NewsGoth TL"/>
          <w:sz w:val="22"/>
          <w:szCs w:val="22"/>
        </w:rPr>
        <w:t xml:space="preserve"> 200mm) ar iebūves dziļumu </w:t>
      </w:r>
      <w:r>
        <w:rPr>
          <w:rFonts w:ascii="NewsGoth TL" w:hAnsi="NewsGoth TL"/>
          <w:sz w:val="22"/>
          <w:szCs w:val="22"/>
        </w:rPr>
        <w:t>(</w:t>
      </w:r>
      <w:r w:rsidRPr="0051535F">
        <w:rPr>
          <w:rFonts w:ascii="NewsGoth TL" w:hAnsi="NewsGoth TL"/>
          <w:sz w:val="22"/>
          <w:szCs w:val="22"/>
        </w:rPr>
        <w:t xml:space="preserve">H </w:t>
      </w:r>
      <w:r w:rsidRPr="0051535F">
        <w:rPr>
          <w:rFonts w:ascii="Calibri" w:hAnsi="Calibri" w:cs="Calibri"/>
          <w:sz w:val="22"/>
          <w:szCs w:val="22"/>
        </w:rPr>
        <w:t>≥</w:t>
      </w:r>
      <w:r>
        <w:rPr>
          <w:rFonts w:ascii="NewsGoth TL" w:hAnsi="NewsGoth TL"/>
          <w:sz w:val="22"/>
          <w:szCs w:val="22"/>
        </w:rPr>
        <w:t>2</w:t>
      </w:r>
      <w:r w:rsidRPr="0051535F">
        <w:rPr>
          <w:rFonts w:ascii="NewsGoth TL" w:hAnsi="NewsGoth TL"/>
          <w:sz w:val="22"/>
          <w:szCs w:val="22"/>
        </w:rPr>
        <w:t>m</w:t>
      </w:r>
      <w:r>
        <w:rPr>
          <w:rFonts w:ascii="NewsGoth TL" w:hAnsi="NewsGoth TL"/>
          <w:sz w:val="22"/>
          <w:szCs w:val="22"/>
        </w:rPr>
        <w:t>)</w:t>
      </w:r>
      <w:r w:rsidRPr="0051535F">
        <w:rPr>
          <w:rFonts w:ascii="NewsGoth TL" w:hAnsi="NewsGoth TL"/>
          <w:sz w:val="22"/>
          <w:szCs w:val="22"/>
        </w:rPr>
        <w:t xml:space="preserve"> </w:t>
      </w:r>
      <w:r>
        <w:rPr>
          <w:rFonts w:ascii="NewsGoth TL" w:hAnsi="NewsGoth TL"/>
          <w:sz w:val="22"/>
          <w:szCs w:val="22"/>
        </w:rPr>
        <w:t xml:space="preserve">izbūvi </w:t>
      </w:r>
      <w:r w:rsidRPr="0051535F">
        <w:rPr>
          <w:rFonts w:ascii="NewsGoth TL" w:hAnsi="NewsGoth TL"/>
          <w:sz w:val="22"/>
          <w:szCs w:val="22"/>
        </w:rPr>
        <w:t xml:space="preserve">–  vismaz </w:t>
      </w:r>
      <w:r>
        <w:rPr>
          <w:rFonts w:ascii="NewsGoth TL" w:hAnsi="NewsGoth TL"/>
          <w:sz w:val="22"/>
          <w:szCs w:val="22"/>
        </w:rPr>
        <w:t>1,0 k</w:t>
      </w:r>
      <w:r w:rsidRPr="0051535F">
        <w:rPr>
          <w:rFonts w:ascii="NewsGoth TL" w:hAnsi="NewsGoth TL"/>
          <w:sz w:val="22"/>
          <w:szCs w:val="22"/>
        </w:rPr>
        <w:t>m</w:t>
      </w:r>
      <w:r>
        <w:rPr>
          <w:rFonts w:ascii="NewsGoth TL" w:hAnsi="NewsGoth TL"/>
          <w:sz w:val="22"/>
          <w:szCs w:val="22"/>
        </w:rPr>
        <w:t>.</w:t>
      </w:r>
    </w:p>
    <w:p w14:paraId="44EED850" w14:textId="77777777" w:rsidR="00780767" w:rsidRPr="00A3265E" w:rsidRDefault="00780767" w:rsidP="00780767">
      <w:pPr>
        <w:numPr>
          <w:ilvl w:val="2"/>
          <w:numId w:val="24"/>
        </w:numPr>
        <w:jc w:val="both"/>
        <w:rPr>
          <w:rFonts w:ascii="NewsGoth TL" w:hAnsi="NewsGoth TL"/>
          <w:color w:val="000000"/>
          <w:sz w:val="22"/>
          <w:szCs w:val="22"/>
        </w:rPr>
      </w:pPr>
      <w:r>
        <w:rPr>
          <w:rFonts w:ascii="NewsGoth TL" w:hAnsi="NewsGoth TL"/>
          <w:sz w:val="22"/>
          <w:szCs w:val="22"/>
        </w:rPr>
        <w:t xml:space="preserve">ŪKT izbūvi ar </w:t>
      </w:r>
      <w:proofErr w:type="spellStart"/>
      <w:r>
        <w:rPr>
          <w:rFonts w:ascii="NewsGoth TL" w:hAnsi="NewsGoth TL"/>
          <w:sz w:val="22"/>
          <w:szCs w:val="22"/>
        </w:rPr>
        <w:t>beztranšejas</w:t>
      </w:r>
      <w:proofErr w:type="spellEnd"/>
      <w:r>
        <w:rPr>
          <w:rFonts w:ascii="NewsGoth TL" w:hAnsi="NewsGoth TL"/>
          <w:sz w:val="22"/>
          <w:szCs w:val="22"/>
        </w:rPr>
        <w:t xml:space="preserve"> (HVU) metodi </w:t>
      </w:r>
      <w:r w:rsidRPr="0051535F">
        <w:rPr>
          <w:rFonts w:ascii="NewsGoth TL" w:hAnsi="NewsGoth TL"/>
          <w:sz w:val="22"/>
          <w:szCs w:val="22"/>
        </w:rPr>
        <w:t>(</w:t>
      </w:r>
      <w:r>
        <w:rPr>
          <w:rFonts w:ascii="NewsGoth TL" w:hAnsi="NewsGoth TL"/>
          <w:sz w:val="22"/>
          <w:szCs w:val="22"/>
        </w:rPr>
        <w:t xml:space="preserve">caurules </w:t>
      </w:r>
      <w:r w:rsidRPr="0051535F">
        <w:rPr>
          <w:rFonts w:ascii="NewsGoth TL" w:hAnsi="NewsGoth TL"/>
          <w:sz w:val="22"/>
          <w:szCs w:val="22"/>
        </w:rPr>
        <w:t xml:space="preserve">DN </w:t>
      </w:r>
      <w:r w:rsidRPr="0051535F">
        <w:rPr>
          <w:rFonts w:ascii="Calibri" w:hAnsi="Calibri" w:cs="Calibri"/>
          <w:sz w:val="22"/>
          <w:szCs w:val="22"/>
        </w:rPr>
        <w:t>≥</w:t>
      </w:r>
      <w:r w:rsidRPr="0051535F">
        <w:rPr>
          <w:rFonts w:ascii="NewsGoth TL" w:hAnsi="NewsGoth TL"/>
          <w:sz w:val="22"/>
          <w:szCs w:val="22"/>
        </w:rPr>
        <w:t xml:space="preserve"> </w:t>
      </w:r>
      <w:r>
        <w:rPr>
          <w:rFonts w:ascii="NewsGoth TL" w:hAnsi="NewsGoth TL"/>
          <w:sz w:val="22"/>
          <w:szCs w:val="22"/>
        </w:rPr>
        <w:t>1</w:t>
      </w:r>
      <w:r w:rsidRPr="0051535F">
        <w:rPr>
          <w:rFonts w:ascii="NewsGoth TL" w:hAnsi="NewsGoth TL"/>
          <w:sz w:val="22"/>
          <w:szCs w:val="22"/>
        </w:rPr>
        <w:t>00mm)</w:t>
      </w:r>
      <w:r>
        <w:rPr>
          <w:rFonts w:ascii="NewsGoth TL" w:hAnsi="NewsGoth TL"/>
          <w:sz w:val="22"/>
          <w:szCs w:val="22"/>
        </w:rPr>
        <w:t>- vismaz 500m.</w:t>
      </w:r>
    </w:p>
    <w:p w14:paraId="19ED59EB" w14:textId="77777777" w:rsidR="00780767" w:rsidRPr="0051535F" w:rsidRDefault="00780767" w:rsidP="00780767">
      <w:pPr>
        <w:numPr>
          <w:ilvl w:val="2"/>
          <w:numId w:val="24"/>
        </w:numPr>
        <w:jc w:val="both"/>
        <w:rPr>
          <w:rFonts w:ascii="NewsGoth TL" w:hAnsi="NewsGoth TL"/>
          <w:color w:val="000000"/>
          <w:sz w:val="22"/>
          <w:szCs w:val="22"/>
        </w:rPr>
      </w:pPr>
      <w:r>
        <w:rPr>
          <w:rFonts w:ascii="NewsGoth TL" w:hAnsi="NewsGoth TL"/>
          <w:sz w:val="22"/>
          <w:szCs w:val="22"/>
        </w:rPr>
        <w:t>Kanalizācijas sūkņu stacijas (KSS) izbūvi.</w:t>
      </w:r>
    </w:p>
    <w:p w14:paraId="16ED0507" w14:textId="77777777" w:rsidR="00181B86" w:rsidRDefault="00181B86" w:rsidP="00181B86">
      <w:pPr>
        <w:jc w:val="both"/>
        <w:rPr>
          <w:rFonts w:ascii="NewsGoth TL" w:hAnsi="NewsGoth TL"/>
          <w:sz w:val="22"/>
          <w:szCs w:val="22"/>
        </w:rPr>
      </w:pPr>
      <w:r w:rsidRPr="003A4C10">
        <w:rPr>
          <w:rFonts w:ascii="NewsGoth TL" w:hAnsi="NewsGoth TL"/>
          <w:sz w:val="22"/>
          <w:szCs w:val="22"/>
        </w:rPr>
        <w:t>Par Latvijā reģistrētu pretendentu atbilstību 1.,2.</w:t>
      </w:r>
      <w:r w:rsidR="0088460F" w:rsidRPr="003A4C10">
        <w:rPr>
          <w:rFonts w:ascii="NewsGoth TL" w:hAnsi="NewsGoth TL"/>
          <w:sz w:val="22"/>
          <w:szCs w:val="22"/>
        </w:rPr>
        <w:t>,3.</w:t>
      </w:r>
      <w:r w:rsidR="00AB5DAD">
        <w:rPr>
          <w:rFonts w:ascii="NewsGoth TL" w:hAnsi="NewsGoth TL"/>
          <w:sz w:val="22"/>
          <w:szCs w:val="22"/>
        </w:rPr>
        <w:t>,4.</w:t>
      </w:r>
      <w:r w:rsidRPr="003A4C10">
        <w:rPr>
          <w:rFonts w:ascii="NewsGoth TL" w:hAnsi="NewsGoth TL"/>
          <w:sz w:val="22"/>
          <w:szCs w:val="22"/>
        </w:rPr>
        <w:t>punktos noteiktām pras</w:t>
      </w:r>
      <w:r w:rsidR="00284F85">
        <w:rPr>
          <w:rFonts w:ascii="NewsGoth TL" w:hAnsi="NewsGoth TL"/>
          <w:sz w:val="22"/>
          <w:szCs w:val="22"/>
        </w:rPr>
        <w:t>ībām</w:t>
      </w:r>
      <w:r w:rsidRPr="003A4C10">
        <w:rPr>
          <w:rFonts w:ascii="NewsGoth TL" w:hAnsi="NewsGoth TL"/>
          <w:sz w:val="22"/>
          <w:szCs w:val="22"/>
        </w:rPr>
        <w:t xml:space="preserve"> Pasūtītājs pārliecinās publiski pieejamās datu bāzēs internetā.</w:t>
      </w:r>
    </w:p>
    <w:p w14:paraId="1DE695F7" w14:textId="66BD574C" w:rsidR="00AD53C8" w:rsidRDefault="00AD53C8" w:rsidP="00181B86">
      <w:pPr>
        <w:jc w:val="both"/>
        <w:rPr>
          <w:rFonts w:ascii="NewsGoth TL" w:hAnsi="NewsGoth TL"/>
          <w:sz w:val="22"/>
          <w:szCs w:val="22"/>
        </w:rPr>
      </w:pPr>
      <w:r>
        <w:rPr>
          <w:rFonts w:ascii="NewsGoth TL" w:hAnsi="NewsGoth TL"/>
          <w:sz w:val="22"/>
          <w:szCs w:val="22"/>
        </w:rPr>
        <w:t xml:space="preserve">Par atbilstību </w:t>
      </w:r>
      <w:r w:rsidR="00A2067A">
        <w:rPr>
          <w:rFonts w:ascii="NewsGoth TL" w:hAnsi="NewsGoth TL"/>
          <w:sz w:val="22"/>
          <w:szCs w:val="22"/>
        </w:rPr>
        <w:t>6</w:t>
      </w:r>
      <w:r>
        <w:rPr>
          <w:rFonts w:ascii="NewsGoth TL" w:hAnsi="NewsGoth TL"/>
          <w:sz w:val="22"/>
          <w:szCs w:val="22"/>
        </w:rPr>
        <w:t xml:space="preserve">.punkta prasībām Pasūtītājs pārliecinās pēc Pretendenta iesniegtā būvdarbu saraksta </w:t>
      </w:r>
      <w:r w:rsidR="00485481" w:rsidRPr="00A2067A">
        <w:rPr>
          <w:rFonts w:ascii="NewsGoth TL" w:hAnsi="NewsGoth TL"/>
          <w:sz w:val="22"/>
          <w:szCs w:val="22"/>
        </w:rPr>
        <w:t xml:space="preserve">(Pielikums nr.3.) </w:t>
      </w:r>
      <w:r w:rsidRPr="00A2067A">
        <w:rPr>
          <w:rFonts w:ascii="NewsGoth TL" w:hAnsi="NewsGoth TL"/>
          <w:sz w:val="22"/>
          <w:szCs w:val="22"/>
        </w:rPr>
        <w:t xml:space="preserve">un pievienotajiem </w:t>
      </w:r>
      <w:proofErr w:type="spellStart"/>
      <w:r w:rsidRPr="00A2067A">
        <w:rPr>
          <w:rFonts w:ascii="NewsGoth TL" w:hAnsi="NewsGoth TL"/>
          <w:sz w:val="22"/>
          <w:szCs w:val="22"/>
        </w:rPr>
        <w:t>izpilduzmērījumiem</w:t>
      </w:r>
      <w:proofErr w:type="spellEnd"/>
      <w:r w:rsidRPr="00A2067A">
        <w:rPr>
          <w:rFonts w:ascii="NewsGoth TL" w:hAnsi="NewsGoth TL"/>
          <w:sz w:val="22"/>
          <w:szCs w:val="22"/>
        </w:rPr>
        <w:t>.</w:t>
      </w:r>
    </w:p>
    <w:p w14:paraId="0F6C09A3" w14:textId="77777777" w:rsidR="00A2067A" w:rsidRPr="00A2067A" w:rsidRDefault="00A2067A" w:rsidP="00780767">
      <w:pPr>
        <w:ind w:firstLine="720"/>
        <w:jc w:val="both"/>
        <w:rPr>
          <w:rFonts w:ascii="NewsGoth TL" w:hAnsi="NewsGoth TL"/>
          <w:sz w:val="22"/>
          <w:szCs w:val="22"/>
        </w:rPr>
      </w:pPr>
      <w:r w:rsidRPr="00A2067A">
        <w:rPr>
          <w:rFonts w:ascii="NewsGoth TL" w:hAnsi="NewsGoth TL"/>
          <w:sz w:val="22"/>
          <w:szCs w:val="22"/>
        </w:rPr>
        <w:t xml:space="preserve">Attiecībā uz pretendentu, kuram būtu piešķiramas līguma slēgšanas tiesības, Pasūtītājs pārbauda, vai attiecībā uz šo pretendentu, tā valdes vai padomes locekli, patieso labuma guvēju, </w:t>
      </w:r>
      <w:proofErr w:type="spellStart"/>
      <w:r w:rsidRPr="00A2067A">
        <w:rPr>
          <w:rFonts w:ascii="NewsGoth TL" w:hAnsi="NewsGoth TL"/>
          <w:sz w:val="22"/>
          <w:szCs w:val="22"/>
        </w:rPr>
        <w:t>pārstāvēttiesīgo</w:t>
      </w:r>
      <w:proofErr w:type="spellEnd"/>
      <w:r w:rsidRPr="00A2067A">
        <w:rPr>
          <w:rFonts w:ascii="NewsGoth TL" w:hAnsi="NewsGoth TL"/>
          <w:sz w:val="22"/>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A2067A">
        <w:rPr>
          <w:rFonts w:ascii="NewsGoth TL" w:hAnsi="NewsGoth TL"/>
          <w:sz w:val="22"/>
          <w:szCs w:val="22"/>
        </w:rPr>
        <w:t>pārstāvēttiesīgo</w:t>
      </w:r>
      <w:proofErr w:type="spellEnd"/>
      <w:r w:rsidRPr="00A2067A">
        <w:rPr>
          <w:rFonts w:ascii="NewsGoth TL" w:hAnsi="NewsGoth TL"/>
          <w:sz w:val="22"/>
          <w:szCs w:val="22"/>
        </w:rPr>
        <w:t xml:space="preserve">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p>
    <w:p w14:paraId="6AC2BF65" w14:textId="77777777" w:rsidR="00A2067A" w:rsidRPr="003A4C10" w:rsidRDefault="00A2067A" w:rsidP="00181B86">
      <w:pPr>
        <w:jc w:val="both"/>
        <w:rPr>
          <w:rFonts w:ascii="NewsGoth TL" w:hAnsi="NewsGoth TL"/>
          <w:sz w:val="22"/>
          <w:szCs w:val="22"/>
        </w:rPr>
      </w:pPr>
    </w:p>
    <w:bookmarkEnd w:id="3"/>
    <w:p w14:paraId="42CF6795"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Piedāvājumā iekļaujamie dokumenti</w:t>
      </w:r>
    </w:p>
    <w:p w14:paraId="29C5A615" w14:textId="77777777" w:rsidR="00181B86" w:rsidRPr="007F1EAC" w:rsidRDefault="00181B86"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Pretendenta piedāvājums;</w:t>
      </w:r>
    </w:p>
    <w:p w14:paraId="1E813D23" w14:textId="77777777" w:rsidR="00181B86" w:rsidRPr="00570E0D" w:rsidRDefault="00D4061C"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T</w:t>
      </w:r>
      <w:r w:rsidR="00181B86" w:rsidRPr="007F1EAC">
        <w:rPr>
          <w:rFonts w:ascii="NewsGoth TL" w:hAnsi="NewsGoth TL"/>
          <w:sz w:val="22"/>
          <w:szCs w:val="22"/>
        </w:rPr>
        <w:t>āme</w:t>
      </w:r>
      <w:r w:rsidR="00716B4C">
        <w:rPr>
          <w:rFonts w:ascii="NewsGoth TL" w:hAnsi="NewsGoth TL"/>
          <w:sz w:val="22"/>
          <w:szCs w:val="22"/>
        </w:rPr>
        <w:t xml:space="preserve">s </w:t>
      </w:r>
      <w:proofErr w:type="spellStart"/>
      <w:r w:rsidR="00570E0D">
        <w:rPr>
          <w:rFonts w:ascii="NewsGoth TL" w:hAnsi="NewsGoth TL"/>
          <w:sz w:val="22"/>
          <w:szCs w:val="22"/>
        </w:rPr>
        <w:t>excel</w:t>
      </w:r>
      <w:proofErr w:type="spellEnd"/>
      <w:r w:rsidR="00570E0D">
        <w:rPr>
          <w:rFonts w:ascii="NewsGoth TL" w:hAnsi="NewsGoth TL"/>
          <w:sz w:val="22"/>
          <w:szCs w:val="22"/>
        </w:rPr>
        <w:t xml:space="preserve"> formātā </w:t>
      </w:r>
      <w:r w:rsidR="00716B4C">
        <w:rPr>
          <w:rFonts w:ascii="NewsGoth TL" w:hAnsi="NewsGoth TL"/>
          <w:sz w:val="22"/>
          <w:szCs w:val="22"/>
        </w:rPr>
        <w:t>(koptāme un</w:t>
      </w:r>
      <w:r w:rsidR="00570E0D">
        <w:rPr>
          <w:rFonts w:ascii="NewsGoth TL" w:hAnsi="NewsGoth TL"/>
          <w:sz w:val="22"/>
          <w:szCs w:val="22"/>
        </w:rPr>
        <w:t xml:space="preserve"> lokālās tāmes</w:t>
      </w:r>
      <w:r w:rsidR="00570E0D" w:rsidRPr="00F311A3">
        <w:rPr>
          <w:rFonts w:cs="Arial"/>
          <w:b/>
          <w:szCs w:val="20"/>
        </w:rPr>
        <w:t xml:space="preserve"> </w:t>
      </w:r>
      <w:r w:rsidR="00570E0D" w:rsidRPr="00570E0D">
        <w:rPr>
          <w:rFonts w:ascii="NewsGoth TL" w:hAnsi="NewsGoth TL" w:cs="Arial"/>
          <w:sz w:val="22"/>
          <w:szCs w:val="22"/>
        </w:rPr>
        <w:t>ar visu vienību cenām un visu izmaksu pozīciju izmaksām)</w:t>
      </w:r>
      <w:r w:rsidR="00570E0D">
        <w:rPr>
          <w:rFonts w:ascii="NewsGoth TL" w:hAnsi="NewsGoth TL" w:cs="Arial"/>
          <w:sz w:val="22"/>
          <w:szCs w:val="22"/>
        </w:rPr>
        <w:t>;</w:t>
      </w:r>
    </w:p>
    <w:p w14:paraId="5F132275" w14:textId="77777777" w:rsidR="00716B4C" w:rsidRDefault="00181B86" w:rsidP="00716B4C">
      <w:pPr>
        <w:numPr>
          <w:ilvl w:val="0"/>
          <w:numId w:val="2"/>
        </w:numPr>
        <w:jc w:val="both"/>
        <w:rPr>
          <w:rFonts w:ascii="NewsGoth TL" w:hAnsi="NewsGoth TL"/>
          <w:sz w:val="22"/>
          <w:szCs w:val="22"/>
        </w:rPr>
      </w:pPr>
      <w:r w:rsidRPr="007F1EAC">
        <w:rPr>
          <w:rFonts w:ascii="NewsGoth TL" w:hAnsi="NewsGoth TL"/>
          <w:sz w:val="22"/>
          <w:szCs w:val="22"/>
        </w:rPr>
        <w:t>Dokuments</w:t>
      </w:r>
      <w:r w:rsidRPr="003A4C10">
        <w:rPr>
          <w:rFonts w:ascii="NewsGoth TL" w:hAnsi="NewsGoth TL"/>
          <w:sz w:val="22"/>
          <w:szCs w:val="22"/>
        </w:rPr>
        <w:t xml:space="preserve"> vai dokumenti, kas apliecina piedāvājuma dokumentus parakstījušās personas tiesības pārstāvēt pretendentu;</w:t>
      </w:r>
    </w:p>
    <w:p w14:paraId="7C1DCBED" w14:textId="14B511A5" w:rsidR="00716B4C" w:rsidRPr="00716B4C" w:rsidRDefault="00716B4C" w:rsidP="00716B4C">
      <w:pPr>
        <w:numPr>
          <w:ilvl w:val="0"/>
          <w:numId w:val="2"/>
        </w:numPr>
        <w:jc w:val="both"/>
        <w:rPr>
          <w:rFonts w:ascii="NewsGoth TL" w:hAnsi="NewsGoth TL"/>
          <w:sz w:val="22"/>
          <w:szCs w:val="22"/>
        </w:rPr>
      </w:pPr>
      <w:r w:rsidRPr="00716B4C">
        <w:rPr>
          <w:rFonts w:ascii="NewsGoth TL" w:hAnsi="NewsGoth TL" w:cs="Arial"/>
          <w:sz w:val="22"/>
          <w:szCs w:val="22"/>
        </w:rPr>
        <w:t xml:space="preserve">Pretendenta apstiprināts </w:t>
      </w:r>
      <w:r w:rsidRPr="00716B4C">
        <w:rPr>
          <w:rFonts w:ascii="NewsGoth TL" w:hAnsi="NewsGoth TL" w:cs="Arial"/>
          <w:iCs/>
          <w:sz w:val="22"/>
          <w:szCs w:val="22"/>
        </w:rPr>
        <w:t xml:space="preserve">pēdējos piecos gados veikto būvdarbu, kas apliecina pretendenta atbilstību Prasībām attiecībā uz pretendenta tehniskajām un profesionālajām spējām, </w:t>
      </w:r>
      <w:r w:rsidRPr="00716B4C">
        <w:rPr>
          <w:rFonts w:ascii="NewsGoth TL" w:hAnsi="NewsGoth TL" w:cs="Arial"/>
          <w:sz w:val="22"/>
          <w:szCs w:val="22"/>
        </w:rPr>
        <w:t>saraksts atbilstoši Veikto būvdarbu saraksta veidnei (pielikum</w:t>
      </w:r>
      <w:r w:rsidR="00A33201">
        <w:rPr>
          <w:rFonts w:ascii="NewsGoth TL" w:hAnsi="NewsGoth TL" w:cs="Arial"/>
          <w:sz w:val="22"/>
          <w:szCs w:val="22"/>
        </w:rPr>
        <w:t>s Nr.3</w:t>
      </w:r>
      <w:r w:rsidR="00EF345B">
        <w:rPr>
          <w:rFonts w:ascii="NewsGoth TL" w:hAnsi="NewsGoth TL" w:cs="Arial"/>
          <w:sz w:val="22"/>
          <w:szCs w:val="22"/>
        </w:rPr>
        <w:t>)</w:t>
      </w:r>
      <w:r w:rsidR="00E85B4E">
        <w:rPr>
          <w:rFonts w:ascii="NewsGoth TL" w:hAnsi="NewsGoth TL" w:cs="Arial"/>
          <w:sz w:val="22"/>
          <w:szCs w:val="22"/>
        </w:rPr>
        <w:t>, norād</w:t>
      </w:r>
      <w:r w:rsidR="00A2067A">
        <w:rPr>
          <w:rFonts w:ascii="NewsGoth TL" w:hAnsi="NewsGoth TL" w:cs="Arial"/>
          <w:sz w:val="22"/>
          <w:szCs w:val="22"/>
        </w:rPr>
        <w:t>o</w:t>
      </w:r>
      <w:r w:rsidR="00E85B4E">
        <w:rPr>
          <w:rFonts w:ascii="NewsGoth TL" w:hAnsi="NewsGoth TL" w:cs="Arial"/>
          <w:sz w:val="22"/>
          <w:szCs w:val="22"/>
        </w:rPr>
        <w:t>t cauruļvadu garumus (m) pēc caurules DN (mm)</w:t>
      </w:r>
      <w:r w:rsidR="00A2067A">
        <w:rPr>
          <w:rFonts w:ascii="NewsGoth TL" w:hAnsi="NewsGoth TL" w:cs="Arial"/>
          <w:sz w:val="22"/>
          <w:szCs w:val="22"/>
        </w:rPr>
        <w:t xml:space="preserve"> </w:t>
      </w:r>
      <w:r w:rsidR="00A2067A" w:rsidRPr="00A2067A">
        <w:rPr>
          <w:rFonts w:ascii="NewsGoth TL" w:hAnsi="NewsGoth TL" w:cs="Arial"/>
          <w:sz w:val="22"/>
          <w:szCs w:val="22"/>
        </w:rPr>
        <w:t>un sarakstā norādīto Objek</w:t>
      </w:r>
      <w:r w:rsidR="00A2067A">
        <w:rPr>
          <w:rFonts w:ascii="NewsGoth TL" w:hAnsi="NewsGoth TL" w:cs="Arial"/>
          <w:sz w:val="22"/>
          <w:szCs w:val="22"/>
        </w:rPr>
        <w:t>t</w:t>
      </w:r>
      <w:r w:rsidR="00A2067A" w:rsidRPr="00A2067A">
        <w:rPr>
          <w:rFonts w:ascii="NewsGoth TL" w:hAnsi="NewsGoth TL" w:cs="Arial"/>
          <w:sz w:val="22"/>
          <w:szCs w:val="22"/>
        </w:rPr>
        <w:t xml:space="preserve">u </w:t>
      </w:r>
      <w:proofErr w:type="spellStart"/>
      <w:r w:rsidR="00A2067A" w:rsidRPr="00A2067A">
        <w:rPr>
          <w:rFonts w:ascii="NewsGoth TL" w:hAnsi="NewsGoth TL" w:cs="Arial"/>
          <w:sz w:val="22"/>
          <w:szCs w:val="22"/>
        </w:rPr>
        <w:t>izpilduzmērījumi</w:t>
      </w:r>
      <w:proofErr w:type="spellEnd"/>
      <w:r w:rsidR="00A2067A" w:rsidRPr="00A2067A">
        <w:rPr>
          <w:rFonts w:ascii="NewsGoth TL" w:hAnsi="NewsGoth TL" w:cs="Arial"/>
          <w:sz w:val="22"/>
          <w:szCs w:val="22"/>
        </w:rPr>
        <w:t xml:space="preserve"> </w:t>
      </w:r>
      <w:proofErr w:type="spellStart"/>
      <w:r w:rsidR="00A2067A" w:rsidRPr="00A2067A">
        <w:rPr>
          <w:rFonts w:ascii="NewsGoth TL" w:hAnsi="NewsGoth TL" w:cs="Arial"/>
          <w:sz w:val="22"/>
          <w:szCs w:val="22"/>
        </w:rPr>
        <w:t>pdf</w:t>
      </w:r>
      <w:proofErr w:type="spellEnd"/>
      <w:r w:rsidR="00A2067A" w:rsidRPr="00A2067A">
        <w:rPr>
          <w:rFonts w:ascii="NewsGoth TL" w:hAnsi="NewsGoth TL" w:cs="Arial"/>
          <w:sz w:val="22"/>
          <w:szCs w:val="22"/>
        </w:rPr>
        <w:t>.</w:t>
      </w:r>
      <w:r w:rsidR="00A2067A">
        <w:rPr>
          <w:rFonts w:ascii="NewsGoth TL" w:hAnsi="NewsGoth TL" w:cs="Arial"/>
          <w:sz w:val="22"/>
          <w:szCs w:val="22"/>
        </w:rPr>
        <w:t xml:space="preserve"> </w:t>
      </w:r>
      <w:r w:rsidR="00A2067A" w:rsidRPr="00A2067A">
        <w:rPr>
          <w:rFonts w:ascii="NewsGoth TL" w:hAnsi="NewsGoth TL" w:cs="Arial"/>
          <w:sz w:val="22"/>
          <w:szCs w:val="22"/>
        </w:rPr>
        <w:t>formātā</w:t>
      </w:r>
      <w:r w:rsidR="00BD13FA" w:rsidRPr="00A2067A">
        <w:rPr>
          <w:rFonts w:ascii="NewsGoth TL" w:hAnsi="NewsGoth TL" w:cs="Arial"/>
          <w:sz w:val="22"/>
          <w:szCs w:val="22"/>
        </w:rPr>
        <w:t>.</w:t>
      </w:r>
      <w:r w:rsidR="00BD13FA">
        <w:rPr>
          <w:rFonts w:ascii="NewsGoth TL" w:hAnsi="NewsGoth TL" w:cs="Arial"/>
          <w:sz w:val="22"/>
          <w:szCs w:val="22"/>
        </w:rPr>
        <w:t xml:space="preserve"> </w:t>
      </w:r>
    </w:p>
    <w:p w14:paraId="1E2532BE" w14:textId="77777777" w:rsidR="00181B86" w:rsidRPr="003A4C10" w:rsidRDefault="00181B86" w:rsidP="00181B86">
      <w:pPr>
        <w:jc w:val="both"/>
        <w:rPr>
          <w:rFonts w:ascii="NewsGoth TL" w:hAnsi="NewsGoth TL"/>
          <w:sz w:val="22"/>
          <w:szCs w:val="22"/>
        </w:rPr>
      </w:pPr>
      <w:bookmarkStart w:id="7" w:name="_Toc26600582"/>
      <w:r w:rsidRPr="003A4C10">
        <w:rPr>
          <w:rFonts w:ascii="NewsGoth TL" w:hAnsi="NewsGoth TL"/>
          <w:sz w:val="22"/>
          <w:szCs w:val="22"/>
        </w:rPr>
        <w:t>Ārvalstu pretendentiem papildus jāiesniedz:</w:t>
      </w:r>
    </w:p>
    <w:p w14:paraId="14186F61" w14:textId="77777777" w:rsidR="00AB5DAD" w:rsidRDefault="00AB5DAD" w:rsidP="00181B86">
      <w:pPr>
        <w:numPr>
          <w:ilvl w:val="0"/>
          <w:numId w:val="2"/>
        </w:numPr>
        <w:jc w:val="both"/>
        <w:rPr>
          <w:rFonts w:ascii="NewsGoth TL" w:hAnsi="NewsGoth TL"/>
          <w:sz w:val="22"/>
          <w:szCs w:val="22"/>
        </w:rPr>
      </w:pPr>
      <w:r w:rsidRPr="00AB5DAD">
        <w:rPr>
          <w:rFonts w:ascii="NewsGoth TL" w:hAnsi="NewsGoth TL"/>
          <w:sz w:val="22"/>
          <w:szCs w:val="22"/>
        </w:rPr>
        <w:t>Dokuments vai dokumenti, kas apliecina Pretendenta reģistrāciju atbilstoši attiecīgās (izcelsmes) valsts normatīvo aktu prasībām</w:t>
      </w:r>
      <w:r>
        <w:rPr>
          <w:rFonts w:ascii="NewsGoth TL" w:hAnsi="NewsGoth TL"/>
          <w:sz w:val="22"/>
          <w:szCs w:val="22"/>
        </w:rPr>
        <w:t>;</w:t>
      </w:r>
    </w:p>
    <w:p w14:paraId="0875933D" w14:textId="77777777" w:rsidR="00181B86"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nodokļu administrācijas iestādes ārvalstī izziņa, kas apliecina, ka Pretendentam nav nodokļu </w:t>
      </w:r>
      <w:r w:rsidRPr="00AB5DAD">
        <w:rPr>
          <w:rFonts w:ascii="NewsGoth TL" w:hAnsi="NewsGoth TL"/>
          <w:sz w:val="22"/>
          <w:szCs w:val="22"/>
        </w:rPr>
        <w:t xml:space="preserve">parādu, kas kopumā pārsniedz 150 </w:t>
      </w:r>
      <w:r w:rsidRPr="00AB5DAD">
        <w:rPr>
          <w:rFonts w:ascii="NewsGoth TL" w:hAnsi="NewsGoth TL"/>
          <w:i/>
          <w:sz w:val="22"/>
          <w:szCs w:val="22"/>
        </w:rPr>
        <w:t>euro</w:t>
      </w:r>
      <w:r w:rsidRPr="00AB5DAD">
        <w:rPr>
          <w:rFonts w:ascii="NewsGoth TL" w:hAnsi="NewsGoth TL"/>
          <w:sz w:val="22"/>
          <w:szCs w:val="22"/>
        </w:rPr>
        <w:t>, izsniegta ne agrāk kā trīs mēnešus pirms piedāvājuma iesniegšanas vai tās apliecināta kopija;</w:t>
      </w:r>
    </w:p>
    <w:p w14:paraId="219E4B14" w14:textId="77777777" w:rsidR="003A4C10"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Izziņa no kompetentas iestādes ārvalstī, kas apliecina, ka pretendentam nav pasludināts </w:t>
      </w:r>
      <w:r w:rsidRPr="00AB5DAD">
        <w:rPr>
          <w:rFonts w:ascii="NewsGoth TL" w:hAnsi="NewsGoth TL"/>
          <w:sz w:val="22"/>
          <w:szCs w:val="22"/>
        </w:rPr>
        <w:t>maksātnespējas process un tas neatrodas likvidācijas stadijā, izsniegta ne agrāk kā trīs mēnešus pirms piedāvājuma iesniegšanas vai tās apliecināta kopija</w:t>
      </w:r>
      <w:r w:rsidR="003A4C10" w:rsidRPr="00AB5DAD">
        <w:rPr>
          <w:rFonts w:ascii="NewsGoth TL" w:hAnsi="NewsGoth TL"/>
          <w:sz w:val="22"/>
          <w:szCs w:val="22"/>
        </w:rPr>
        <w:t>;</w:t>
      </w:r>
    </w:p>
    <w:p w14:paraId="50B2EF6B" w14:textId="77777777" w:rsidR="00181B86" w:rsidRPr="003A4C10" w:rsidRDefault="00AB5DAD" w:rsidP="00181B86">
      <w:pPr>
        <w:numPr>
          <w:ilvl w:val="0"/>
          <w:numId w:val="2"/>
        </w:numPr>
        <w:jc w:val="both"/>
        <w:rPr>
          <w:rFonts w:ascii="NewsGoth TL" w:hAnsi="NewsGoth TL"/>
          <w:sz w:val="22"/>
          <w:szCs w:val="22"/>
        </w:rPr>
      </w:pPr>
      <w:r w:rsidRPr="00AB5DAD">
        <w:rPr>
          <w:rFonts w:ascii="NewsGoth TL" w:hAnsi="NewsGoth TL"/>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r w:rsidR="00181B86" w:rsidRPr="003A4C10">
        <w:rPr>
          <w:rFonts w:ascii="NewsGoth TL" w:hAnsi="NewsGoth TL"/>
          <w:sz w:val="22"/>
          <w:szCs w:val="22"/>
        </w:rPr>
        <w:t>.</w:t>
      </w:r>
    </w:p>
    <w:p w14:paraId="7B97BBB3"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p>
    <w:p w14:paraId="0708CE72"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r w:rsidRPr="003A4C10">
        <w:rPr>
          <w:rFonts w:ascii="NewsGoth TL" w:hAnsi="NewsGoth TL"/>
          <w:b/>
          <w:sz w:val="22"/>
          <w:szCs w:val="22"/>
        </w:rPr>
        <w:lastRenderedPageBreak/>
        <w:t>Piedāvājuma cena un valūta</w:t>
      </w:r>
      <w:bookmarkEnd w:id="7"/>
    </w:p>
    <w:p w14:paraId="77E4AE2C" w14:textId="77777777" w:rsidR="00A40419" w:rsidRDefault="00181B86" w:rsidP="00A40419">
      <w:pPr>
        <w:widowControl w:val="0"/>
        <w:autoSpaceDE w:val="0"/>
        <w:autoSpaceDN w:val="0"/>
        <w:adjustRightInd w:val="0"/>
        <w:ind w:left="-360" w:firstLine="360"/>
        <w:jc w:val="both"/>
        <w:rPr>
          <w:rFonts w:ascii="NewsGoth TL" w:hAnsi="NewsGoth TL"/>
          <w:sz w:val="22"/>
          <w:szCs w:val="22"/>
        </w:rPr>
      </w:pPr>
      <w:bookmarkStart w:id="8" w:name="_Toc26600583"/>
      <w:r w:rsidRPr="003A4C10">
        <w:rPr>
          <w:rFonts w:ascii="NewsGoth TL" w:hAnsi="NewsGoth TL"/>
          <w:sz w:val="22"/>
          <w:szCs w:val="22"/>
        </w:rPr>
        <w:t xml:space="preserve">Piedāvājumam jābūt izteiktam </w:t>
      </w:r>
      <w:bookmarkEnd w:id="8"/>
      <w:r w:rsidR="0088460F" w:rsidRPr="003A4C10">
        <w:rPr>
          <w:rFonts w:ascii="NewsGoth TL" w:hAnsi="NewsGoth TL"/>
          <w:sz w:val="22"/>
          <w:szCs w:val="22"/>
        </w:rPr>
        <w:t>euro</w:t>
      </w:r>
      <w:r w:rsidRPr="003A4C10">
        <w:rPr>
          <w:rFonts w:ascii="NewsGoth TL" w:hAnsi="NewsGoth TL"/>
          <w:sz w:val="22"/>
          <w:szCs w:val="22"/>
        </w:rPr>
        <w:t>, norādot piedāvājuma cenu bez PVN.</w:t>
      </w:r>
    </w:p>
    <w:p w14:paraId="1AFAC81F" w14:textId="77777777" w:rsidR="00181B86" w:rsidRPr="003A4C10" w:rsidRDefault="00181B86" w:rsidP="00A40419">
      <w:pPr>
        <w:widowControl w:val="0"/>
        <w:autoSpaceDE w:val="0"/>
        <w:autoSpaceDN w:val="0"/>
        <w:adjustRightInd w:val="0"/>
        <w:ind w:left="-360" w:firstLine="360"/>
        <w:jc w:val="both"/>
        <w:rPr>
          <w:rFonts w:ascii="NewsGoth TL" w:hAnsi="NewsGoth TL"/>
          <w:sz w:val="22"/>
          <w:szCs w:val="22"/>
        </w:rPr>
      </w:pPr>
      <w:r w:rsidRPr="003A4C10">
        <w:rPr>
          <w:rFonts w:ascii="NewsGoth TL" w:hAnsi="NewsGoth TL"/>
          <w:sz w:val="22"/>
          <w:szCs w:val="22"/>
        </w:rPr>
        <w:t>Piedāvājumā cenā jāiekļauj:</w:t>
      </w:r>
    </w:p>
    <w:p w14:paraId="21DC03BD" w14:textId="77777777" w:rsidR="00D4061C" w:rsidRPr="003A4C10" w:rsidRDefault="00D4061C"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Visu materiālu izmaksas;</w:t>
      </w:r>
    </w:p>
    <w:p w14:paraId="10881F2A" w14:textId="77777777" w:rsidR="00181B86" w:rsidRPr="003A4C10" w:rsidRDefault="00AB5DAD" w:rsidP="00181B86">
      <w:pPr>
        <w:widowControl w:val="0"/>
        <w:numPr>
          <w:ilvl w:val="0"/>
          <w:numId w:val="3"/>
        </w:numPr>
        <w:autoSpaceDE w:val="0"/>
        <w:autoSpaceDN w:val="0"/>
        <w:adjustRightInd w:val="0"/>
        <w:jc w:val="both"/>
        <w:rPr>
          <w:rFonts w:ascii="NewsGoth TL" w:hAnsi="NewsGoth TL"/>
          <w:sz w:val="22"/>
          <w:szCs w:val="22"/>
        </w:rPr>
      </w:pPr>
      <w:r>
        <w:rPr>
          <w:rFonts w:ascii="NewsGoth TL" w:hAnsi="NewsGoth TL"/>
          <w:sz w:val="22"/>
          <w:szCs w:val="22"/>
        </w:rPr>
        <w:t>Tehniskajā specifikācijā</w:t>
      </w:r>
      <w:r w:rsidR="00570E0D">
        <w:rPr>
          <w:rFonts w:ascii="NewsGoth TL" w:hAnsi="NewsGoth TL"/>
          <w:sz w:val="22"/>
          <w:szCs w:val="22"/>
        </w:rPr>
        <w:t xml:space="preserve"> </w:t>
      </w:r>
      <w:r w:rsidR="00181B86" w:rsidRPr="003A4C10">
        <w:rPr>
          <w:rFonts w:ascii="NewsGoth TL" w:hAnsi="NewsGoth TL"/>
          <w:sz w:val="22"/>
          <w:szCs w:val="22"/>
        </w:rPr>
        <w:t>norādīto darbu</w:t>
      </w:r>
      <w:r w:rsidR="00570E0D">
        <w:rPr>
          <w:rFonts w:ascii="NewsGoth TL" w:hAnsi="NewsGoth TL"/>
          <w:sz w:val="22"/>
          <w:szCs w:val="22"/>
        </w:rPr>
        <w:t xml:space="preserve"> </w:t>
      </w:r>
      <w:r>
        <w:rPr>
          <w:rFonts w:ascii="NewsGoth TL" w:hAnsi="NewsGoth TL"/>
          <w:sz w:val="22"/>
          <w:szCs w:val="22"/>
        </w:rPr>
        <w:t>izmaksas</w:t>
      </w:r>
      <w:r w:rsidR="00181B86" w:rsidRPr="003A4C10">
        <w:rPr>
          <w:rFonts w:ascii="NewsGoth TL" w:hAnsi="NewsGoth TL"/>
          <w:sz w:val="22"/>
          <w:szCs w:val="22"/>
        </w:rPr>
        <w:t>;</w:t>
      </w:r>
    </w:p>
    <w:p w14:paraId="512035E5" w14:textId="77777777" w:rsidR="00181B86" w:rsidRPr="003A4C10" w:rsidRDefault="00181B86"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Citi izdevumi, ja tādi paredzami;</w:t>
      </w:r>
    </w:p>
    <w:p w14:paraId="5BC06F67" w14:textId="77777777" w:rsidR="00181B86" w:rsidRPr="003A4C10" w:rsidRDefault="00181B86"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Visi likumdošanā noteiktie nodokļi.</w:t>
      </w:r>
    </w:p>
    <w:p w14:paraId="007E9AC3" w14:textId="77777777" w:rsidR="00181B86" w:rsidRPr="003A4C10" w:rsidRDefault="00181B86" w:rsidP="00181B86">
      <w:pPr>
        <w:widowControl w:val="0"/>
        <w:autoSpaceDE w:val="0"/>
        <w:autoSpaceDN w:val="0"/>
        <w:adjustRightInd w:val="0"/>
        <w:ind w:left="540"/>
        <w:jc w:val="both"/>
        <w:rPr>
          <w:rFonts w:ascii="NewsGoth TL" w:hAnsi="NewsGoth TL"/>
          <w:sz w:val="22"/>
          <w:szCs w:val="22"/>
        </w:rPr>
      </w:pPr>
    </w:p>
    <w:p w14:paraId="1403E43D" w14:textId="77777777" w:rsidR="00181B86" w:rsidRPr="003A4C10" w:rsidRDefault="00181B86" w:rsidP="00181B86">
      <w:pPr>
        <w:widowControl w:val="0"/>
        <w:autoSpaceDE w:val="0"/>
        <w:autoSpaceDN w:val="0"/>
        <w:adjustRightInd w:val="0"/>
        <w:jc w:val="both"/>
        <w:rPr>
          <w:rFonts w:ascii="NewsGoth TL" w:hAnsi="NewsGoth TL"/>
          <w:b/>
          <w:sz w:val="22"/>
          <w:szCs w:val="22"/>
        </w:rPr>
      </w:pPr>
      <w:bookmarkStart w:id="9" w:name="_Toc26600584"/>
      <w:r w:rsidRPr="003A4C10">
        <w:rPr>
          <w:rFonts w:ascii="NewsGoth TL" w:hAnsi="NewsGoth TL"/>
          <w:b/>
          <w:sz w:val="22"/>
          <w:szCs w:val="22"/>
        </w:rPr>
        <w:t>Piedāvājumu vērtēšana un lēmuma pieņemšana</w:t>
      </w:r>
    </w:p>
    <w:p w14:paraId="7457B0E1" w14:textId="77777777" w:rsidR="00181B86" w:rsidRPr="003A4C10" w:rsidRDefault="00181B86" w:rsidP="00181B86">
      <w:pPr>
        <w:widowControl w:val="0"/>
        <w:numPr>
          <w:ilvl w:val="0"/>
          <w:numId w:val="5"/>
        </w:numPr>
        <w:tabs>
          <w:tab w:val="left" w:pos="851"/>
        </w:tabs>
        <w:autoSpaceDE w:val="0"/>
        <w:autoSpaceDN w:val="0"/>
        <w:adjustRightInd w:val="0"/>
        <w:ind w:left="850" w:hanging="283"/>
        <w:jc w:val="both"/>
        <w:rPr>
          <w:rFonts w:ascii="NewsGoth TL" w:hAnsi="NewsGoth TL"/>
          <w:sz w:val="22"/>
          <w:szCs w:val="22"/>
        </w:rPr>
      </w:pPr>
      <w:bookmarkStart w:id="10" w:name="_Toc26600590"/>
      <w:r w:rsidRPr="00AB5DAD">
        <w:rPr>
          <w:rFonts w:ascii="NewsGoth TL" w:hAnsi="NewsGoth TL"/>
          <w:sz w:val="22"/>
          <w:szCs w:val="22"/>
        </w:rPr>
        <w:t>Par atbilstošiem tiks uzskatīti tie piedāvājumi, kuri atbilst visām uzaicinājumā un tehniskajā</w:t>
      </w:r>
      <w:r w:rsidRPr="003A4C10">
        <w:rPr>
          <w:rFonts w:ascii="NewsGoth TL" w:hAnsi="NewsGoth TL"/>
          <w:sz w:val="22"/>
          <w:szCs w:val="22"/>
        </w:rPr>
        <w:t xml:space="preserve"> specifikācijā norādītajām prasībām. Neatbilstoši piedāvājumi netiks vērtēti.</w:t>
      </w:r>
    </w:p>
    <w:p w14:paraId="6329A055" w14:textId="77777777" w:rsidR="00181B86" w:rsidRPr="003A4C10" w:rsidRDefault="00181B86" w:rsidP="00181B86">
      <w:pPr>
        <w:widowControl w:val="0"/>
        <w:numPr>
          <w:ilvl w:val="0"/>
          <w:numId w:val="5"/>
        </w:numPr>
        <w:tabs>
          <w:tab w:val="left" w:pos="851"/>
        </w:tabs>
        <w:autoSpaceDE w:val="0"/>
        <w:autoSpaceDN w:val="0"/>
        <w:adjustRightInd w:val="0"/>
        <w:ind w:left="850" w:hanging="283"/>
        <w:rPr>
          <w:rFonts w:ascii="NewsGoth TL" w:hAnsi="NewsGoth TL"/>
          <w:sz w:val="22"/>
          <w:szCs w:val="22"/>
        </w:rPr>
      </w:pPr>
      <w:r w:rsidRPr="003A4C10">
        <w:rPr>
          <w:rFonts w:ascii="NewsGoth TL" w:hAnsi="NewsGoth TL"/>
          <w:sz w:val="22"/>
          <w:szCs w:val="22"/>
        </w:rPr>
        <w:t xml:space="preserve">No prasībām atbilstošajiem piedāvājumiem izvēlēsies piedāvājumu ar </w:t>
      </w:r>
      <w:bookmarkEnd w:id="10"/>
      <w:r w:rsidRPr="003A4C10">
        <w:rPr>
          <w:rFonts w:ascii="NewsGoth TL" w:hAnsi="NewsGoth TL"/>
          <w:sz w:val="22"/>
          <w:szCs w:val="22"/>
        </w:rPr>
        <w:t xml:space="preserve">viszemāko cenu. </w:t>
      </w:r>
    </w:p>
    <w:p w14:paraId="4EF8D763" w14:textId="77777777" w:rsidR="00181B86" w:rsidRPr="003A4C10" w:rsidRDefault="00284F85"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Pr>
          <w:rFonts w:ascii="NewsGoth TL" w:hAnsi="NewsGoth TL"/>
          <w:sz w:val="22"/>
          <w:szCs w:val="22"/>
        </w:rPr>
        <w:t>P</w:t>
      </w:r>
      <w:r w:rsidR="00181B86" w:rsidRPr="003A4C10">
        <w:rPr>
          <w:rFonts w:ascii="NewsGoth TL" w:hAnsi="NewsGoth TL"/>
          <w:sz w:val="22"/>
          <w:szCs w:val="22"/>
        </w:rPr>
        <w:t xml:space="preserve">ēc lēmuma pieņemšanas </w:t>
      </w:r>
      <w:r>
        <w:rPr>
          <w:rFonts w:ascii="NewsGoth TL" w:hAnsi="NewsGoth TL"/>
          <w:sz w:val="22"/>
          <w:szCs w:val="22"/>
        </w:rPr>
        <w:t xml:space="preserve">Pretendentiem </w:t>
      </w:r>
      <w:r w:rsidR="00181B86" w:rsidRPr="003A4C10">
        <w:rPr>
          <w:rFonts w:ascii="NewsGoth TL" w:hAnsi="NewsGoth TL"/>
          <w:sz w:val="22"/>
          <w:szCs w:val="22"/>
        </w:rPr>
        <w:t>tiks nosūtīta rakstiska informācija par pieņemto lēmumu.</w:t>
      </w:r>
    </w:p>
    <w:p w14:paraId="3B6BCA21" w14:textId="77777777" w:rsidR="00181B86" w:rsidRPr="003A4C10" w:rsidRDefault="00181B86"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sidRPr="003A4C10">
        <w:rPr>
          <w:rFonts w:ascii="NewsGoth TL" w:hAnsi="NewsGoth TL"/>
          <w:sz w:val="22"/>
          <w:szCs w:val="22"/>
        </w:rPr>
        <w:t>Pasūtītājs var pieņemt lēmumu par tirgus izpētes izbeigšanu bez līguma noslēgšanas, ja netiek iesniegti piedāvājumi vai piedāvājuma izmaksas pārsniedz budžetā plānotos līdzekļus.</w:t>
      </w:r>
    </w:p>
    <w:p w14:paraId="313633AC" w14:textId="77777777" w:rsidR="00181B86" w:rsidRPr="003A4C10" w:rsidRDefault="00181B86" w:rsidP="00181B86">
      <w:pPr>
        <w:widowControl w:val="0"/>
        <w:autoSpaceDE w:val="0"/>
        <w:autoSpaceDN w:val="0"/>
        <w:adjustRightInd w:val="0"/>
        <w:ind w:left="180"/>
        <w:jc w:val="both"/>
        <w:rPr>
          <w:rFonts w:ascii="NewsGoth TL" w:hAnsi="NewsGoth TL"/>
          <w:b/>
          <w:sz w:val="22"/>
          <w:szCs w:val="22"/>
        </w:rPr>
      </w:pPr>
    </w:p>
    <w:bookmarkEnd w:id="2"/>
    <w:bookmarkEnd w:id="9"/>
    <w:p w14:paraId="0769259B"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Piedāvājuma derīguma termiņš</w:t>
      </w:r>
    </w:p>
    <w:p w14:paraId="67D44FCC" w14:textId="77777777" w:rsidR="00181B86" w:rsidRPr="003A4C10" w:rsidRDefault="00181B86" w:rsidP="00181B86">
      <w:pPr>
        <w:widowControl w:val="0"/>
        <w:autoSpaceDE w:val="0"/>
        <w:autoSpaceDN w:val="0"/>
        <w:adjustRightInd w:val="0"/>
        <w:jc w:val="both"/>
        <w:rPr>
          <w:rFonts w:ascii="NewsGoth TL" w:hAnsi="NewsGoth TL"/>
          <w:bCs/>
          <w:sz w:val="22"/>
          <w:szCs w:val="22"/>
        </w:rPr>
      </w:pPr>
      <w:r w:rsidRPr="003A4C10">
        <w:rPr>
          <w:rFonts w:ascii="NewsGoth TL" w:hAnsi="NewsGoth TL"/>
          <w:sz w:val="22"/>
          <w:szCs w:val="22"/>
        </w:rPr>
        <w:t>Piedāvājumam jābūt spēkā vismaz 60 dienas no piedāvājumu iesniegšanas termiņa beigām.</w:t>
      </w:r>
    </w:p>
    <w:p w14:paraId="5706308E" w14:textId="77777777" w:rsidR="000875DC" w:rsidRPr="003A4C10" w:rsidRDefault="000875DC" w:rsidP="000875DC">
      <w:pPr>
        <w:widowControl w:val="0"/>
        <w:autoSpaceDE w:val="0"/>
        <w:autoSpaceDN w:val="0"/>
        <w:adjustRightInd w:val="0"/>
        <w:jc w:val="both"/>
        <w:rPr>
          <w:rFonts w:ascii="NewsGoth TL" w:hAnsi="NewsGoth TL"/>
          <w:b/>
          <w:bCs/>
          <w:sz w:val="22"/>
          <w:szCs w:val="22"/>
        </w:rPr>
      </w:pPr>
    </w:p>
    <w:p w14:paraId="2381A38F" w14:textId="77777777" w:rsidR="00DD0E63" w:rsidRPr="00DD0E63" w:rsidRDefault="000875DC" w:rsidP="000875DC">
      <w:pPr>
        <w:widowControl w:val="0"/>
        <w:autoSpaceDE w:val="0"/>
        <w:autoSpaceDN w:val="0"/>
        <w:adjustRightInd w:val="0"/>
        <w:jc w:val="both"/>
        <w:rPr>
          <w:rFonts w:ascii="NewsGoth TL" w:hAnsi="NewsGoth TL"/>
          <w:b/>
          <w:bCs/>
          <w:sz w:val="22"/>
          <w:szCs w:val="22"/>
        </w:rPr>
      </w:pPr>
      <w:r w:rsidRPr="00DD0E63">
        <w:rPr>
          <w:rFonts w:ascii="NewsGoth TL" w:hAnsi="NewsGoth TL"/>
          <w:b/>
          <w:bCs/>
          <w:sz w:val="22"/>
          <w:szCs w:val="22"/>
        </w:rPr>
        <w:t>Norēķinu kārtība</w:t>
      </w:r>
    </w:p>
    <w:p w14:paraId="3F6C74F9" w14:textId="77777777" w:rsidR="00DD0E63" w:rsidRPr="00DD0E63" w:rsidRDefault="00DD0E63" w:rsidP="00DD0E63">
      <w:pPr>
        <w:widowControl w:val="0"/>
        <w:autoSpaceDE w:val="0"/>
        <w:autoSpaceDN w:val="0"/>
        <w:adjustRightInd w:val="0"/>
        <w:jc w:val="both"/>
        <w:rPr>
          <w:rFonts w:ascii="NewsGoth TL" w:hAnsi="NewsGoth TL"/>
          <w:bCs/>
          <w:sz w:val="22"/>
          <w:szCs w:val="22"/>
        </w:rPr>
      </w:pPr>
      <w:r w:rsidRPr="00DD0E63">
        <w:rPr>
          <w:rFonts w:ascii="NewsGoth TL" w:hAnsi="NewsGoth TL"/>
          <w:bCs/>
          <w:sz w:val="22"/>
          <w:szCs w:val="22"/>
        </w:rPr>
        <w:t>Līgumā tiks paredzēti starpmaksājumi, ne vairāk kā</w:t>
      </w:r>
      <w:r w:rsidR="000875DC" w:rsidRPr="00DD0E63">
        <w:rPr>
          <w:rFonts w:ascii="NewsGoth TL" w:hAnsi="NewsGoth TL"/>
          <w:bCs/>
          <w:sz w:val="22"/>
          <w:szCs w:val="22"/>
        </w:rPr>
        <w:t xml:space="preserve"> </w:t>
      </w:r>
      <w:r w:rsidR="00971513">
        <w:rPr>
          <w:rFonts w:ascii="NewsGoth TL" w:hAnsi="NewsGoth TL"/>
          <w:bCs/>
          <w:sz w:val="22"/>
          <w:szCs w:val="22"/>
        </w:rPr>
        <w:t>6</w:t>
      </w:r>
      <w:r w:rsidR="000875DC" w:rsidRPr="00DD0E63">
        <w:rPr>
          <w:rFonts w:ascii="NewsGoth TL" w:hAnsi="NewsGoth TL"/>
          <w:bCs/>
          <w:sz w:val="22"/>
          <w:szCs w:val="22"/>
        </w:rPr>
        <w:t>0% apmērā</w:t>
      </w:r>
      <w:r w:rsidRPr="00DD0E63">
        <w:rPr>
          <w:rFonts w:ascii="NewsGoth TL" w:hAnsi="NewsGoth TL"/>
          <w:bCs/>
          <w:sz w:val="22"/>
          <w:szCs w:val="22"/>
        </w:rPr>
        <w:t xml:space="preserve"> </w:t>
      </w:r>
      <w:r w:rsidR="009B237C">
        <w:rPr>
          <w:rFonts w:ascii="NewsGoth TL" w:hAnsi="NewsGoth TL"/>
          <w:bCs/>
          <w:sz w:val="22"/>
          <w:szCs w:val="22"/>
        </w:rPr>
        <w:t xml:space="preserve">no līgumcenas </w:t>
      </w:r>
      <w:r w:rsidRPr="00DD0E63">
        <w:rPr>
          <w:rFonts w:ascii="NewsGoth TL" w:hAnsi="NewsGoth TL"/>
          <w:bCs/>
          <w:sz w:val="22"/>
          <w:szCs w:val="22"/>
        </w:rPr>
        <w:t>un gala maksājums:</w:t>
      </w:r>
    </w:p>
    <w:p w14:paraId="3ED04DFF" w14:textId="77777777" w:rsidR="00DD0E63" w:rsidRPr="00DD0E63" w:rsidRDefault="00DD0E63" w:rsidP="000875DC">
      <w:pPr>
        <w:widowControl w:val="0"/>
        <w:numPr>
          <w:ilvl w:val="0"/>
          <w:numId w:val="17"/>
        </w:numPr>
        <w:autoSpaceDE w:val="0"/>
        <w:autoSpaceDN w:val="0"/>
        <w:adjustRightInd w:val="0"/>
        <w:jc w:val="both"/>
        <w:rPr>
          <w:rFonts w:ascii="NewsGoth TL" w:hAnsi="NewsGoth TL"/>
          <w:bCs/>
          <w:sz w:val="22"/>
          <w:szCs w:val="22"/>
        </w:rPr>
      </w:pPr>
      <w:r w:rsidRPr="00DD0E63">
        <w:rPr>
          <w:rFonts w:ascii="NewsGoth TL" w:hAnsi="NewsGoth TL" w:cs="Arial"/>
          <w:sz w:val="22"/>
          <w:szCs w:val="22"/>
        </w:rPr>
        <w:t xml:space="preserve">Minimālā </w:t>
      </w:r>
      <w:r w:rsidR="009B237C">
        <w:rPr>
          <w:rFonts w:ascii="NewsGoth TL" w:hAnsi="NewsGoth TL" w:cs="Arial"/>
          <w:sz w:val="22"/>
          <w:szCs w:val="22"/>
        </w:rPr>
        <w:t>s</w:t>
      </w:r>
      <w:r w:rsidRPr="00DD0E63">
        <w:rPr>
          <w:rFonts w:ascii="NewsGoth TL" w:hAnsi="NewsGoth TL" w:cs="Arial"/>
          <w:sz w:val="22"/>
          <w:szCs w:val="22"/>
        </w:rPr>
        <w:t xml:space="preserve">tarpmaksājuma aktā iekļaujamā summa - </w:t>
      </w:r>
      <w:r w:rsidR="0061042F">
        <w:rPr>
          <w:rFonts w:ascii="NewsGoth TL" w:hAnsi="NewsGoth TL" w:cs="Arial"/>
          <w:sz w:val="22"/>
          <w:szCs w:val="22"/>
        </w:rPr>
        <w:t>3</w:t>
      </w:r>
      <w:r w:rsidR="009B237C">
        <w:rPr>
          <w:rFonts w:ascii="NewsGoth TL" w:hAnsi="NewsGoth TL" w:cs="Arial"/>
          <w:sz w:val="22"/>
          <w:szCs w:val="22"/>
        </w:rPr>
        <w:t>0</w:t>
      </w:r>
      <w:r w:rsidRPr="00DD0E63">
        <w:rPr>
          <w:rFonts w:ascii="NewsGoth TL" w:hAnsi="NewsGoth TL" w:cs="Arial"/>
          <w:sz w:val="22"/>
          <w:szCs w:val="22"/>
        </w:rPr>
        <w:t xml:space="preserve">% no Līguma cenas, kuru pārbaudei iesniegts </w:t>
      </w:r>
      <w:proofErr w:type="spellStart"/>
      <w:r w:rsidRPr="00DD0E63">
        <w:rPr>
          <w:rFonts w:ascii="NewsGoth TL" w:hAnsi="NewsGoth TL" w:cs="Arial"/>
          <w:sz w:val="22"/>
          <w:szCs w:val="22"/>
        </w:rPr>
        <w:t>izpilduzmērījums</w:t>
      </w:r>
      <w:proofErr w:type="spellEnd"/>
      <w:r w:rsidRPr="00DD0E63">
        <w:rPr>
          <w:rFonts w:ascii="NewsGoth TL" w:hAnsi="NewsGoth TL" w:cs="Arial"/>
          <w:sz w:val="22"/>
          <w:szCs w:val="22"/>
        </w:rPr>
        <w:t>, segto darbu akti</w:t>
      </w:r>
      <w:r w:rsidR="009B237C">
        <w:rPr>
          <w:rFonts w:ascii="NewsGoth TL" w:hAnsi="NewsGoth TL" w:cs="Arial"/>
          <w:sz w:val="22"/>
          <w:szCs w:val="22"/>
        </w:rPr>
        <w:t>,</w:t>
      </w:r>
      <w:r w:rsidRPr="00DD0E63">
        <w:rPr>
          <w:rFonts w:ascii="NewsGoth TL" w:hAnsi="NewsGoth TL" w:cs="Arial"/>
          <w:sz w:val="22"/>
          <w:szCs w:val="22"/>
        </w:rPr>
        <w:t xml:space="preserve"> </w:t>
      </w:r>
      <w:r w:rsidR="009B237C">
        <w:rPr>
          <w:rFonts w:ascii="NewsGoth TL" w:hAnsi="NewsGoth TL" w:cs="Arial"/>
          <w:sz w:val="22"/>
          <w:szCs w:val="22"/>
        </w:rPr>
        <w:t xml:space="preserve">izbūvēto komunikāciju </w:t>
      </w:r>
      <w:r w:rsidRPr="00DD0E63">
        <w:rPr>
          <w:rFonts w:ascii="NewsGoth TL" w:hAnsi="NewsGoth TL" w:cs="Arial"/>
          <w:sz w:val="22"/>
          <w:szCs w:val="22"/>
        </w:rPr>
        <w:t>pārbaužu akti</w:t>
      </w:r>
      <w:r w:rsidR="009B237C">
        <w:rPr>
          <w:rFonts w:ascii="NewsGoth TL" w:hAnsi="NewsGoth TL" w:cs="Arial"/>
          <w:sz w:val="22"/>
          <w:szCs w:val="22"/>
        </w:rPr>
        <w:t xml:space="preserve"> un ar būvuzraugu </w:t>
      </w:r>
      <w:r w:rsidR="00971513">
        <w:rPr>
          <w:rFonts w:ascii="NewsGoth TL" w:hAnsi="NewsGoth TL" w:cs="Arial"/>
          <w:sz w:val="22"/>
          <w:szCs w:val="22"/>
        </w:rPr>
        <w:t xml:space="preserve">vai pasūtītāju </w:t>
      </w:r>
      <w:r w:rsidR="009B237C">
        <w:rPr>
          <w:rFonts w:ascii="NewsGoth TL" w:hAnsi="NewsGoth TL" w:cs="Arial"/>
          <w:sz w:val="22"/>
          <w:szCs w:val="22"/>
        </w:rPr>
        <w:t>saskaņots veikto darbu apjoms, forma Nr.2.</w:t>
      </w:r>
      <w:r w:rsidRPr="00DD0E63">
        <w:rPr>
          <w:rFonts w:ascii="NewsGoth TL" w:hAnsi="NewsGoth TL" w:cs="Arial"/>
          <w:sz w:val="22"/>
          <w:szCs w:val="22"/>
        </w:rPr>
        <w:t>;</w:t>
      </w:r>
    </w:p>
    <w:p w14:paraId="584D0BCC" w14:textId="77777777" w:rsidR="00181B86" w:rsidRPr="00DD0E63" w:rsidRDefault="000875DC" w:rsidP="00DD583B">
      <w:pPr>
        <w:widowControl w:val="0"/>
        <w:numPr>
          <w:ilvl w:val="0"/>
          <w:numId w:val="17"/>
        </w:numPr>
        <w:autoSpaceDE w:val="0"/>
        <w:autoSpaceDN w:val="0"/>
        <w:adjustRightInd w:val="0"/>
        <w:jc w:val="both"/>
        <w:rPr>
          <w:rFonts w:ascii="NewsGoth TL" w:hAnsi="NewsGoth TL"/>
          <w:bCs/>
          <w:sz w:val="22"/>
          <w:szCs w:val="22"/>
        </w:rPr>
      </w:pPr>
      <w:r w:rsidRPr="00DD0E63">
        <w:rPr>
          <w:rFonts w:ascii="NewsGoth TL" w:hAnsi="NewsGoth TL"/>
          <w:bCs/>
          <w:sz w:val="22"/>
          <w:szCs w:val="22"/>
        </w:rPr>
        <w:t xml:space="preserve">Gala maksājums </w:t>
      </w:r>
      <w:r w:rsidR="00971513">
        <w:rPr>
          <w:rFonts w:ascii="NewsGoth TL" w:hAnsi="NewsGoth TL"/>
          <w:bCs/>
          <w:sz w:val="22"/>
          <w:szCs w:val="22"/>
        </w:rPr>
        <w:t>4</w:t>
      </w:r>
      <w:r w:rsidRPr="00DD0E63">
        <w:rPr>
          <w:rFonts w:ascii="NewsGoth TL" w:hAnsi="NewsGoth TL"/>
          <w:bCs/>
          <w:sz w:val="22"/>
          <w:szCs w:val="22"/>
        </w:rPr>
        <w:t xml:space="preserve">0% apmērā pēc </w:t>
      </w:r>
      <w:r w:rsidR="009F4CD5" w:rsidRPr="00DD0E63">
        <w:rPr>
          <w:rFonts w:ascii="NewsGoth TL" w:hAnsi="NewsGoth TL"/>
          <w:bCs/>
          <w:sz w:val="22"/>
          <w:szCs w:val="22"/>
        </w:rPr>
        <w:t xml:space="preserve">Būvobjekta </w:t>
      </w:r>
      <w:r w:rsidR="00DD0E63" w:rsidRPr="00DD0E63">
        <w:rPr>
          <w:rFonts w:ascii="NewsGoth TL" w:hAnsi="NewsGoth TL"/>
          <w:bCs/>
          <w:sz w:val="22"/>
          <w:szCs w:val="22"/>
        </w:rPr>
        <w:t xml:space="preserve">pieņemšanas </w:t>
      </w:r>
      <w:r w:rsidR="003A4C10" w:rsidRPr="00DD0E63">
        <w:rPr>
          <w:rFonts w:ascii="NewsGoth TL" w:hAnsi="NewsGoth TL"/>
          <w:bCs/>
          <w:sz w:val="22"/>
          <w:szCs w:val="22"/>
        </w:rPr>
        <w:t>ekspluatācijā</w:t>
      </w:r>
      <w:r w:rsidR="00DD0E63" w:rsidRPr="00DD0E63">
        <w:rPr>
          <w:rFonts w:ascii="NewsGoth TL" w:hAnsi="NewsGoth TL"/>
          <w:bCs/>
          <w:sz w:val="22"/>
          <w:szCs w:val="22"/>
        </w:rPr>
        <w:t>, ko apliecina Būvvaldes akts</w:t>
      </w:r>
      <w:r w:rsidRPr="00DD0E63">
        <w:rPr>
          <w:rFonts w:ascii="NewsGoth TL" w:hAnsi="NewsGoth TL"/>
          <w:bCs/>
          <w:sz w:val="22"/>
          <w:szCs w:val="22"/>
        </w:rPr>
        <w:t>.</w:t>
      </w:r>
    </w:p>
    <w:p w14:paraId="1ECA7AFC" w14:textId="77777777" w:rsidR="00181B86" w:rsidRPr="003A4C10" w:rsidRDefault="00181B86" w:rsidP="00181B86">
      <w:pPr>
        <w:widowControl w:val="0"/>
        <w:autoSpaceDE w:val="0"/>
        <w:autoSpaceDN w:val="0"/>
        <w:adjustRightInd w:val="0"/>
        <w:jc w:val="both"/>
        <w:rPr>
          <w:rFonts w:ascii="NewsGoth TL" w:hAnsi="NewsGoth TL"/>
          <w:bCs/>
          <w:sz w:val="22"/>
          <w:szCs w:val="22"/>
        </w:rPr>
      </w:pPr>
    </w:p>
    <w:p w14:paraId="58DCE246" w14:textId="77777777" w:rsidR="009F4CD5" w:rsidRPr="003A4C10" w:rsidRDefault="009F4CD5" w:rsidP="009F4CD5">
      <w:pPr>
        <w:tabs>
          <w:tab w:val="left" w:pos="960"/>
        </w:tabs>
        <w:contextualSpacing/>
        <w:jc w:val="both"/>
        <w:rPr>
          <w:rFonts w:ascii="NewsGoth TL" w:hAnsi="NewsGoth TL"/>
          <w:sz w:val="22"/>
          <w:szCs w:val="22"/>
          <w:lang w:eastAsia="en-US"/>
        </w:rPr>
      </w:pPr>
      <w:r w:rsidRPr="003A4C10">
        <w:rPr>
          <w:rFonts w:ascii="NewsGoth TL" w:hAnsi="NewsGoth TL"/>
          <w:b/>
          <w:sz w:val="22"/>
          <w:szCs w:val="22"/>
          <w:lang w:eastAsia="en-US"/>
        </w:rPr>
        <w:t>Kontaktpersona:</w:t>
      </w:r>
      <w:r w:rsidRPr="003A4C10">
        <w:rPr>
          <w:rFonts w:ascii="NewsGoth TL" w:hAnsi="NewsGoth TL"/>
          <w:sz w:val="22"/>
          <w:szCs w:val="22"/>
          <w:lang w:eastAsia="en-US"/>
        </w:rPr>
        <w:t xml:space="preserve"> SIA „Valmieras ūdens” Attīstības daļas vadītājs Nauris Kalniņš (t</w:t>
      </w:r>
      <w:r w:rsidR="00DD0E63">
        <w:rPr>
          <w:rFonts w:ascii="NewsGoth TL" w:hAnsi="NewsGoth TL"/>
          <w:sz w:val="22"/>
          <w:szCs w:val="22"/>
          <w:lang w:eastAsia="en-US"/>
        </w:rPr>
        <w:t>ālrunis</w:t>
      </w:r>
      <w:r w:rsidRPr="003A4C10">
        <w:rPr>
          <w:rFonts w:ascii="NewsGoth TL" w:hAnsi="NewsGoth TL"/>
          <w:sz w:val="22"/>
          <w:szCs w:val="22"/>
          <w:lang w:eastAsia="en-US"/>
        </w:rPr>
        <w:t xml:space="preserve"> - 29433114, e-pasts: </w:t>
      </w:r>
      <w:hyperlink r:id="rId8" w:history="1">
        <w:r w:rsidRPr="003A4C10">
          <w:rPr>
            <w:rStyle w:val="Hyperlink"/>
            <w:rFonts w:ascii="NewsGoth TL" w:hAnsi="NewsGoth TL"/>
            <w:sz w:val="22"/>
            <w:szCs w:val="22"/>
            <w:lang w:eastAsia="en-US"/>
          </w:rPr>
          <w:t>nauris.kalnins@valmierasudens.lv</w:t>
        </w:r>
      </w:hyperlink>
      <w:r w:rsidRPr="003A4C10">
        <w:rPr>
          <w:rFonts w:ascii="NewsGoth TL" w:hAnsi="NewsGoth TL"/>
          <w:sz w:val="22"/>
          <w:szCs w:val="22"/>
          <w:lang w:eastAsia="en-US"/>
        </w:rPr>
        <w:t>)</w:t>
      </w:r>
    </w:p>
    <w:p w14:paraId="2CE17145" w14:textId="77777777" w:rsidR="00181B86" w:rsidRPr="003A4C10" w:rsidRDefault="00181B86" w:rsidP="00181B86">
      <w:pPr>
        <w:widowControl w:val="0"/>
        <w:autoSpaceDE w:val="0"/>
        <w:autoSpaceDN w:val="0"/>
        <w:adjustRightInd w:val="0"/>
        <w:rPr>
          <w:rFonts w:ascii="NewsGoth TL" w:hAnsi="NewsGoth TL"/>
          <w:bCs/>
          <w:sz w:val="22"/>
          <w:szCs w:val="22"/>
        </w:rPr>
      </w:pPr>
    </w:p>
    <w:p w14:paraId="5FC335BD" w14:textId="0172A86F" w:rsidR="00181B86" w:rsidRPr="006B75C3" w:rsidRDefault="00181B86" w:rsidP="00181B86">
      <w:pPr>
        <w:widowControl w:val="0"/>
        <w:autoSpaceDE w:val="0"/>
        <w:autoSpaceDN w:val="0"/>
        <w:adjustRightInd w:val="0"/>
        <w:rPr>
          <w:rFonts w:ascii="NewsGoth TL" w:hAnsi="NewsGoth TL"/>
          <w:sz w:val="22"/>
          <w:szCs w:val="22"/>
        </w:rPr>
      </w:pPr>
      <w:r w:rsidRPr="003A4C10">
        <w:rPr>
          <w:rFonts w:ascii="NewsGoth TL" w:hAnsi="NewsGoth TL"/>
          <w:sz w:val="22"/>
          <w:szCs w:val="22"/>
        </w:rPr>
        <w:t>Pielikums N</w:t>
      </w:r>
      <w:r w:rsidR="00CA42AD" w:rsidRPr="003A4C10">
        <w:rPr>
          <w:rFonts w:ascii="NewsGoth TL" w:hAnsi="NewsGoth TL"/>
          <w:sz w:val="22"/>
          <w:szCs w:val="22"/>
        </w:rPr>
        <w:t xml:space="preserve">r.1: </w:t>
      </w:r>
      <w:r w:rsidR="00CA42AD" w:rsidRPr="006B75C3">
        <w:rPr>
          <w:rFonts w:ascii="NewsGoth TL" w:hAnsi="NewsGoth TL"/>
          <w:sz w:val="22"/>
          <w:szCs w:val="22"/>
        </w:rPr>
        <w:t>Tehniskā specifikācija</w:t>
      </w:r>
      <w:r w:rsidR="00A77F95" w:rsidRPr="006B75C3">
        <w:rPr>
          <w:rFonts w:ascii="NewsGoth TL" w:hAnsi="NewsGoth TL"/>
          <w:sz w:val="22"/>
          <w:szCs w:val="22"/>
        </w:rPr>
        <w:t>;</w:t>
      </w:r>
    </w:p>
    <w:p w14:paraId="5EF16D0C" w14:textId="77777777" w:rsidR="00181B86" w:rsidRPr="006B75C3" w:rsidRDefault="00181B86" w:rsidP="00181B86">
      <w:pPr>
        <w:widowControl w:val="0"/>
        <w:autoSpaceDE w:val="0"/>
        <w:autoSpaceDN w:val="0"/>
        <w:adjustRightInd w:val="0"/>
        <w:rPr>
          <w:rFonts w:ascii="NewsGoth TL" w:hAnsi="NewsGoth TL"/>
          <w:sz w:val="22"/>
          <w:szCs w:val="22"/>
        </w:rPr>
      </w:pPr>
      <w:r w:rsidRPr="006B75C3">
        <w:rPr>
          <w:rFonts w:ascii="NewsGoth TL" w:hAnsi="NewsGoth TL"/>
          <w:sz w:val="22"/>
          <w:szCs w:val="22"/>
        </w:rPr>
        <w:t>Pielikums Nr.2: Piedāvājuma forma</w:t>
      </w:r>
      <w:r w:rsidR="00A77F95" w:rsidRPr="006B75C3">
        <w:rPr>
          <w:rFonts w:ascii="NewsGoth TL" w:hAnsi="NewsGoth TL"/>
          <w:sz w:val="22"/>
          <w:szCs w:val="22"/>
        </w:rPr>
        <w:t>;</w:t>
      </w:r>
      <w:r w:rsidRPr="006B75C3">
        <w:rPr>
          <w:rFonts w:ascii="NewsGoth TL" w:hAnsi="NewsGoth TL"/>
          <w:sz w:val="22"/>
          <w:szCs w:val="22"/>
        </w:rPr>
        <w:t xml:space="preserve"> </w:t>
      </w:r>
    </w:p>
    <w:p w14:paraId="6EF159F2" w14:textId="77777777" w:rsidR="00A77F95" w:rsidRPr="006B75C3" w:rsidRDefault="00425817"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Nr.3:</w:t>
      </w:r>
      <w:r w:rsidR="00EF345B" w:rsidRPr="006B75C3">
        <w:rPr>
          <w:rFonts w:ascii="NewsGoth TL" w:hAnsi="NewsGoth TL"/>
          <w:sz w:val="22"/>
          <w:szCs w:val="22"/>
        </w:rPr>
        <w:t xml:space="preserve"> </w:t>
      </w:r>
      <w:r w:rsidR="00A77F95" w:rsidRPr="006B75C3">
        <w:rPr>
          <w:rFonts w:ascii="NewsGoth TL" w:hAnsi="NewsGoth TL"/>
          <w:sz w:val="22"/>
          <w:szCs w:val="22"/>
        </w:rPr>
        <w:t>Veikto būvdarbu saraksta veidne;</w:t>
      </w:r>
    </w:p>
    <w:p w14:paraId="3C148B08" w14:textId="77777777" w:rsidR="00425817" w:rsidRPr="006B75C3" w:rsidRDefault="00A77F95"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 xml:space="preserve">Pielikums Nr.4: </w:t>
      </w:r>
      <w:r w:rsidR="000875DC" w:rsidRPr="006B75C3">
        <w:rPr>
          <w:rFonts w:ascii="NewsGoth TL" w:hAnsi="NewsGoth TL"/>
          <w:sz w:val="22"/>
          <w:szCs w:val="22"/>
        </w:rPr>
        <w:t>Būvprojekts</w:t>
      </w:r>
      <w:r w:rsidR="00711120" w:rsidRPr="006B75C3">
        <w:rPr>
          <w:rFonts w:ascii="NewsGoth TL" w:hAnsi="NewsGoth TL"/>
          <w:sz w:val="22"/>
          <w:szCs w:val="22"/>
        </w:rPr>
        <w:t xml:space="preserve"> </w:t>
      </w:r>
      <w:r w:rsidR="00A8658D">
        <w:rPr>
          <w:rFonts w:ascii="NewsGoth TL" w:hAnsi="NewsGoth TL"/>
          <w:sz w:val="22"/>
          <w:szCs w:val="22"/>
        </w:rPr>
        <w:t xml:space="preserve">(UKT + DOP) </w:t>
      </w:r>
      <w:proofErr w:type="spellStart"/>
      <w:r w:rsidR="00711120" w:rsidRPr="006B75C3">
        <w:rPr>
          <w:rFonts w:ascii="NewsGoth TL" w:hAnsi="NewsGoth TL"/>
          <w:sz w:val="22"/>
          <w:szCs w:val="22"/>
        </w:rPr>
        <w:t>pdf</w:t>
      </w:r>
      <w:proofErr w:type="spellEnd"/>
      <w:r w:rsidR="000875DC" w:rsidRPr="006B75C3">
        <w:rPr>
          <w:rFonts w:ascii="NewsGoth TL" w:hAnsi="NewsGoth TL"/>
          <w:sz w:val="22"/>
          <w:szCs w:val="22"/>
        </w:rPr>
        <w:t>.</w:t>
      </w:r>
      <w:r w:rsidRPr="006B75C3">
        <w:rPr>
          <w:rFonts w:ascii="NewsGoth TL" w:hAnsi="NewsGoth TL"/>
          <w:sz w:val="22"/>
          <w:szCs w:val="22"/>
        </w:rPr>
        <w:t xml:space="preserve"> formātā;</w:t>
      </w:r>
    </w:p>
    <w:p w14:paraId="7B267DF5" w14:textId="77777777" w:rsidR="00863780" w:rsidRDefault="0053562F"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w:t>
      </w:r>
      <w:r w:rsidR="00A77F95" w:rsidRPr="006B75C3">
        <w:rPr>
          <w:rFonts w:ascii="NewsGoth TL" w:hAnsi="NewsGoth TL"/>
          <w:sz w:val="22"/>
          <w:szCs w:val="22"/>
        </w:rPr>
        <w:t>5</w:t>
      </w:r>
      <w:r w:rsidRPr="006B75C3">
        <w:rPr>
          <w:rFonts w:ascii="NewsGoth TL" w:hAnsi="NewsGoth TL"/>
          <w:sz w:val="22"/>
          <w:szCs w:val="22"/>
        </w:rPr>
        <w:t xml:space="preserve">: </w:t>
      </w:r>
      <w:r w:rsidR="00D902F4" w:rsidRPr="006B75C3">
        <w:rPr>
          <w:rFonts w:ascii="NewsGoth TL" w:hAnsi="NewsGoth TL"/>
          <w:sz w:val="22"/>
          <w:szCs w:val="22"/>
        </w:rPr>
        <w:t>B</w:t>
      </w:r>
      <w:r w:rsidR="00863780">
        <w:rPr>
          <w:rFonts w:ascii="NewsGoth TL" w:hAnsi="NewsGoth TL"/>
          <w:sz w:val="22"/>
          <w:szCs w:val="22"/>
        </w:rPr>
        <w:t>ū</w:t>
      </w:r>
      <w:r w:rsidR="00D902F4" w:rsidRPr="006B75C3">
        <w:rPr>
          <w:rFonts w:ascii="NewsGoth TL" w:hAnsi="NewsGoth TL"/>
          <w:sz w:val="22"/>
          <w:szCs w:val="22"/>
        </w:rPr>
        <w:t>vdarbu apjomi un t</w:t>
      </w:r>
      <w:r w:rsidRPr="006B75C3">
        <w:rPr>
          <w:rFonts w:ascii="NewsGoth TL" w:hAnsi="NewsGoth TL"/>
          <w:sz w:val="22"/>
          <w:szCs w:val="22"/>
        </w:rPr>
        <w:t xml:space="preserve">āmes </w:t>
      </w:r>
      <w:proofErr w:type="spellStart"/>
      <w:r w:rsidRPr="006B75C3">
        <w:rPr>
          <w:rFonts w:ascii="NewsGoth TL" w:hAnsi="NewsGoth TL"/>
          <w:sz w:val="22"/>
          <w:szCs w:val="22"/>
        </w:rPr>
        <w:t>excel</w:t>
      </w:r>
      <w:proofErr w:type="spellEnd"/>
      <w:r w:rsidRPr="006B75C3">
        <w:rPr>
          <w:rFonts w:ascii="NewsGoth TL" w:hAnsi="NewsGoth TL"/>
          <w:sz w:val="22"/>
          <w:szCs w:val="22"/>
        </w:rPr>
        <w:t>.</w:t>
      </w:r>
      <w:r w:rsidR="00A77F95" w:rsidRPr="006B75C3">
        <w:rPr>
          <w:rFonts w:ascii="NewsGoth TL" w:hAnsi="NewsGoth TL"/>
          <w:sz w:val="22"/>
          <w:szCs w:val="22"/>
        </w:rPr>
        <w:t xml:space="preserve"> </w:t>
      </w:r>
      <w:r w:rsidR="00863780">
        <w:rPr>
          <w:rFonts w:ascii="NewsGoth TL" w:hAnsi="NewsGoth TL"/>
          <w:sz w:val="22"/>
          <w:szCs w:val="22"/>
        </w:rPr>
        <w:t>formātā;</w:t>
      </w:r>
    </w:p>
    <w:p w14:paraId="0EBB07DC" w14:textId="77777777" w:rsidR="0053562F" w:rsidRPr="003A4C10" w:rsidRDefault="00863780" w:rsidP="00425817">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Nr.6: Līguma projekts</w:t>
      </w:r>
      <w:r w:rsidR="0053562F" w:rsidRPr="006B75C3">
        <w:rPr>
          <w:rFonts w:ascii="NewsGoth TL" w:hAnsi="NewsGoth TL"/>
          <w:sz w:val="22"/>
          <w:szCs w:val="22"/>
        </w:rPr>
        <w:t>.</w:t>
      </w:r>
    </w:p>
    <w:p w14:paraId="38292D1B" w14:textId="77777777" w:rsidR="000875DC" w:rsidRPr="003A4C10" w:rsidRDefault="000875DC" w:rsidP="00181B86">
      <w:pPr>
        <w:widowControl w:val="0"/>
        <w:autoSpaceDE w:val="0"/>
        <w:autoSpaceDN w:val="0"/>
        <w:adjustRightInd w:val="0"/>
        <w:rPr>
          <w:rFonts w:ascii="NewsGoth TL" w:hAnsi="NewsGoth TL"/>
          <w:b/>
          <w:bCs/>
          <w:sz w:val="22"/>
          <w:szCs w:val="22"/>
        </w:rPr>
      </w:pPr>
    </w:p>
    <w:p w14:paraId="1EB448C4" w14:textId="77777777" w:rsidR="00DD0E63" w:rsidRDefault="00DD0E63" w:rsidP="00181B86">
      <w:pPr>
        <w:widowControl w:val="0"/>
        <w:autoSpaceDE w:val="0"/>
        <w:autoSpaceDN w:val="0"/>
        <w:adjustRightInd w:val="0"/>
        <w:rPr>
          <w:rFonts w:ascii="NewsGoth TL" w:hAnsi="NewsGoth TL"/>
          <w:b/>
          <w:bCs/>
          <w:sz w:val="22"/>
          <w:szCs w:val="22"/>
        </w:rPr>
      </w:pPr>
    </w:p>
    <w:p w14:paraId="05584685" w14:textId="77777777" w:rsidR="00181B86" w:rsidRPr="003A4C10" w:rsidRDefault="00181B86" w:rsidP="00181B86">
      <w:pPr>
        <w:widowControl w:val="0"/>
        <w:autoSpaceDE w:val="0"/>
        <w:autoSpaceDN w:val="0"/>
        <w:adjustRightInd w:val="0"/>
        <w:rPr>
          <w:rFonts w:ascii="NewsGoth TL" w:hAnsi="NewsGoth TL"/>
          <w:b/>
          <w:bCs/>
          <w:sz w:val="22"/>
          <w:szCs w:val="22"/>
        </w:rPr>
      </w:pPr>
      <w:r w:rsidRPr="003A4C10">
        <w:rPr>
          <w:rFonts w:ascii="NewsGoth TL" w:hAnsi="NewsGoth TL"/>
          <w:b/>
          <w:bCs/>
          <w:sz w:val="22"/>
          <w:szCs w:val="22"/>
        </w:rPr>
        <w:t>Ie</w:t>
      </w:r>
      <w:r w:rsidR="009F4CD5" w:rsidRPr="003A4C10">
        <w:rPr>
          <w:rFonts w:ascii="NewsGoth TL" w:hAnsi="NewsGoth TL"/>
          <w:b/>
          <w:bCs/>
          <w:sz w:val="22"/>
          <w:szCs w:val="22"/>
        </w:rPr>
        <w:t>pirkuma komisijas priekšsēdētājs</w:t>
      </w:r>
      <w:r w:rsidR="009F4CD5" w:rsidRPr="003A4C10">
        <w:rPr>
          <w:rFonts w:ascii="NewsGoth TL" w:hAnsi="NewsGoth TL"/>
          <w:b/>
          <w:bCs/>
          <w:sz w:val="22"/>
          <w:szCs w:val="22"/>
        </w:rPr>
        <w:tab/>
      </w:r>
      <w:r w:rsidRPr="003A4C10">
        <w:rPr>
          <w:rFonts w:ascii="NewsGoth TL" w:hAnsi="NewsGoth TL"/>
          <w:b/>
          <w:bCs/>
          <w:sz w:val="22"/>
          <w:szCs w:val="22"/>
        </w:rPr>
        <w:tab/>
      </w:r>
      <w:r w:rsid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00D4061C" w:rsidRPr="003A4C10">
        <w:rPr>
          <w:rFonts w:ascii="NewsGoth TL" w:hAnsi="NewsGoth TL"/>
          <w:b/>
          <w:bCs/>
          <w:sz w:val="22"/>
          <w:szCs w:val="22"/>
        </w:rPr>
        <w:tab/>
      </w:r>
      <w:proofErr w:type="spellStart"/>
      <w:r w:rsidRPr="003A4C10">
        <w:rPr>
          <w:rFonts w:ascii="NewsGoth TL" w:hAnsi="NewsGoth TL"/>
          <w:b/>
          <w:bCs/>
          <w:sz w:val="22"/>
          <w:szCs w:val="22"/>
        </w:rPr>
        <w:t>I.</w:t>
      </w:r>
      <w:r w:rsidR="009F4CD5" w:rsidRPr="003A4C10">
        <w:rPr>
          <w:rFonts w:ascii="NewsGoth TL" w:hAnsi="NewsGoth TL"/>
          <w:b/>
          <w:bCs/>
          <w:sz w:val="22"/>
          <w:szCs w:val="22"/>
        </w:rPr>
        <w:t>Frišfelds</w:t>
      </w:r>
      <w:proofErr w:type="spellEnd"/>
    </w:p>
    <w:p w14:paraId="26962273" w14:textId="77777777" w:rsidR="002C71F0" w:rsidRDefault="002C71F0" w:rsidP="009F4CD5">
      <w:pPr>
        <w:pStyle w:val="ListParagraph"/>
        <w:keepNext/>
        <w:spacing w:after="0" w:line="240" w:lineRule="auto"/>
        <w:jc w:val="right"/>
        <w:outlineLvl w:val="2"/>
        <w:rPr>
          <w:rFonts w:ascii="NewsGoth TL" w:hAnsi="NewsGoth TL"/>
          <w:b/>
          <w:bCs/>
        </w:rPr>
      </w:pPr>
      <w:r>
        <w:rPr>
          <w:rFonts w:ascii="NewsGoth TL" w:hAnsi="NewsGoth TL"/>
          <w:b/>
          <w:bCs/>
        </w:rPr>
        <w:br w:type="page"/>
      </w:r>
      <w:r>
        <w:rPr>
          <w:rFonts w:ascii="NewsGoth TL" w:hAnsi="NewsGoth TL"/>
          <w:b/>
          <w:bCs/>
        </w:rPr>
        <w:lastRenderedPageBreak/>
        <w:t>Pielikums Nr.1</w:t>
      </w:r>
    </w:p>
    <w:p w14:paraId="68B47037" w14:textId="77777777" w:rsidR="00662C12" w:rsidRPr="006D223A" w:rsidRDefault="00662C12" w:rsidP="009F4CD5">
      <w:pPr>
        <w:keepNext/>
        <w:ind w:left="720"/>
        <w:contextualSpacing/>
        <w:jc w:val="center"/>
        <w:outlineLvl w:val="2"/>
        <w:rPr>
          <w:rFonts w:ascii="NewsGoth TL" w:hAnsi="NewsGoth TL"/>
          <w:lang w:eastAsia="en-US"/>
        </w:rPr>
      </w:pPr>
      <w:r w:rsidRPr="006D223A">
        <w:rPr>
          <w:rFonts w:ascii="NewsGoth TL" w:hAnsi="NewsGoth TL"/>
          <w:lang w:eastAsia="en-US"/>
        </w:rPr>
        <w:t>TEHNISKĀ SPECIFIKĀCIJA</w:t>
      </w:r>
    </w:p>
    <w:p w14:paraId="6D41D109" w14:textId="77777777" w:rsidR="00A77F95" w:rsidRPr="00662C12" w:rsidRDefault="00A77F95" w:rsidP="009F4CD5">
      <w:pPr>
        <w:keepNext/>
        <w:ind w:left="720"/>
        <w:contextualSpacing/>
        <w:jc w:val="center"/>
        <w:outlineLvl w:val="2"/>
        <w:rPr>
          <w:rFonts w:ascii="NewsGoth TL" w:hAnsi="NewsGoth TL"/>
          <w:sz w:val="28"/>
          <w:szCs w:val="28"/>
          <w:lang w:eastAsia="en-US"/>
        </w:rPr>
      </w:pPr>
    </w:p>
    <w:p w14:paraId="10FD250F" w14:textId="77777777" w:rsidR="009F4CD5" w:rsidRPr="006D223A" w:rsidRDefault="009F4CD5" w:rsidP="009F4CD5">
      <w:pPr>
        <w:numPr>
          <w:ilvl w:val="0"/>
          <w:numId w:val="18"/>
        </w:numPr>
        <w:spacing w:line="276" w:lineRule="auto"/>
        <w:ind w:left="360"/>
        <w:contextualSpacing/>
        <w:rPr>
          <w:rFonts w:ascii="NewsGoth TL" w:hAnsi="NewsGoth TL"/>
          <w:b/>
          <w:sz w:val="22"/>
          <w:szCs w:val="22"/>
          <w:lang w:eastAsia="en-US"/>
        </w:rPr>
      </w:pPr>
      <w:r w:rsidRPr="006D223A">
        <w:rPr>
          <w:rFonts w:ascii="NewsGoth TL" w:hAnsi="NewsGoth TL"/>
          <w:b/>
          <w:sz w:val="22"/>
          <w:szCs w:val="22"/>
          <w:lang w:eastAsia="en-US"/>
        </w:rPr>
        <w:t>Vispārīgais raksturojums</w:t>
      </w:r>
    </w:p>
    <w:p w14:paraId="5A835B62" w14:textId="5DEF0C72" w:rsidR="007338EB" w:rsidRPr="00544E4B" w:rsidRDefault="007338EB" w:rsidP="006D223A">
      <w:pPr>
        <w:autoSpaceDE w:val="0"/>
        <w:autoSpaceDN w:val="0"/>
        <w:adjustRightInd w:val="0"/>
        <w:jc w:val="both"/>
        <w:rPr>
          <w:rFonts w:ascii="NewsGoth TL" w:hAnsi="NewsGoth TL"/>
          <w:sz w:val="22"/>
          <w:szCs w:val="22"/>
          <w:u w:val="single"/>
        </w:rPr>
      </w:pPr>
      <w:r w:rsidRPr="00544E4B">
        <w:rPr>
          <w:rFonts w:ascii="NewsGoth TL" w:hAnsi="NewsGoth TL"/>
          <w:sz w:val="22"/>
          <w:szCs w:val="22"/>
          <w:lang w:eastAsia="en-US"/>
        </w:rPr>
        <w:t xml:space="preserve">Būvdarbi jāveic saskaņā </w:t>
      </w:r>
      <w:r w:rsidR="003B3E6B">
        <w:rPr>
          <w:rFonts w:ascii="NewsGoth TL" w:hAnsi="NewsGoth TL"/>
          <w:sz w:val="22"/>
          <w:szCs w:val="22"/>
          <w:lang w:eastAsia="en-US"/>
        </w:rPr>
        <w:t xml:space="preserve">ar </w:t>
      </w:r>
      <w:r w:rsidRPr="00544E4B">
        <w:rPr>
          <w:rFonts w:ascii="NewsGoth TL" w:hAnsi="NewsGoth TL"/>
          <w:bCs/>
          <w:sz w:val="22"/>
          <w:szCs w:val="22"/>
          <w:lang w:eastAsia="en-US"/>
        </w:rPr>
        <w:t xml:space="preserve">SIA </w:t>
      </w:r>
      <w:r w:rsidRPr="00544E4B">
        <w:rPr>
          <w:rFonts w:ascii="NewsGoth TL" w:hAnsi="NewsGoth TL"/>
          <w:sz w:val="22"/>
          <w:szCs w:val="22"/>
          <w:lang w:eastAsia="en-US"/>
        </w:rPr>
        <w:t>„</w:t>
      </w:r>
      <w:r w:rsidR="004E301C" w:rsidRPr="00544E4B">
        <w:rPr>
          <w:rFonts w:ascii="NewsGoth TL" w:hAnsi="NewsGoth TL"/>
          <w:sz w:val="22"/>
          <w:szCs w:val="22"/>
          <w:lang w:eastAsia="en-US"/>
        </w:rPr>
        <w:t>Marten projekti</w:t>
      </w:r>
      <w:r w:rsidRPr="00544E4B">
        <w:rPr>
          <w:rFonts w:ascii="NewsGoth TL" w:hAnsi="NewsGoth TL"/>
          <w:sz w:val="22"/>
          <w:szCs w:val="22"/>
          <w:lang w:eastAsia="en-US"/>
        </w:rPr>
        <w:t xml:space="preserve">” </w:t>
      </w:r>
      <w:r w:rsidR="00EF345B" w:rsidRPr="00544E4B">
        <w:rPr>
          <w:rFonts w:ascii="NewsGoth TL" w:hAnsi="NewsGoth TL"/>
          <w:sz w:val="22"/>
          <w:szCs w:val="22"/>
          <w:lang w:eastAsia="en-US"/>
        </w:rPr>
        <w:t>(</w:t>
      </w:r>
      <w:r w:rsidR="00EF345B" w:rsidRPr="00544E4B">
        <w:rPr>
          <w:rFonts w:ascii="NewsGoth TL" w:hAnsi="NewsGoth TL"/>
          <w:bCs/>
          <w:sz w:val="22"/>
          <w:szCs w:val="22"/>
        </w:rPr>
        <w:t xml:space="preserve">būvkomersanta reģistrācijas Nr. </w:t>
      </w:r>
      <w:r w:rsidR="004076EC" w:rsidRPr="00544E4B">
        <w:rPr>
          <w:rFonts w:ascii="NewsGoth TL" w:hAnsi="NewsGoth TL"/>
          <w:bCs/>
          <w:sz w:val="22"/>
          <w:szCs w:val="22"/>
        </w:rPr>
        <w:t>11135</w:t>
      </w:r>
      <w:r w:rsidR="00EF345B" w:rsidRPr="00544E4B">
        <w:rPr>
          <w:rFonts w:ascii="NewsGoth TL" w:hAnsi="NewsGoth TL"/>
          <w:bCs/>
          <w:sz w:val="22"/>
          <w:szCs w:val="22"/>
        </w:rPr>
        <w:t xml:space="preserve">-R) </w:t>
      </w:r>
      <w:r w:rsidRPr="00544E4B">
        <w:rPr>
          <w:rFonts w:ascii="NewsGoth TL" w:hAnsi="NewsGoth TL"/>
          <w:sz w:val="22"/>
          <w:szCs w:val="22"/>
        </w:rPr>
        <w:t>izstrādāto būvprojektu</w:t>
      </w:r>
      <w:r w:rsidR="006C2A4D" w:rsidRPr="00544E4B">
        <w:rPr>
          <w:rFonts w:ascii="NewsGoth TL" w:hAnsi="NewsGoth TL"/>
          <w:sz w:val="22"/>
          <w:szCs w:val="22"/>
        </w:rPr>
        <w:t xml:space="preserve"> “</w:t>
      </w:r>
      <w:r w:rsidR="00A6269B" w:rsidRPr="00544E4B">
        <w:rPr>
          <w:rFonts w:ascii="NewsGoth TL" w:hAnsi="NewsGoth TL"/>
          <w:b/>
          <w:bCs/>
          <w:sz w:val="22"/>
          <w:szCs w:val="22"/>
        </w:rPr>
        <w:t>Ūdenssaimniecības attīstība Strenču pilsētā, 5.etaps. 1.kārta un 2.kārta</w:t>
      </w:r>
      <w:r w:rsidR="00A6269B" w:rsidRPr="00544E4B">
        <w:rPr>
          <w:rFonts w:ascii="NewsGoth TL" w:hAnsi="NewsGoth TL" w:cs="Arial"/>
          <w:color w:val="000000"/>
          <w:sz w:val="22"/>
          <w:szCs w:val="22"/>
        </w:rPr>
        <w:t>”</w:t>
      </w:r>
      <w:r w:rsidR="003B3E6B">
        <w:rPr>
          <w:rFonts w:ascii="NewsGoth TL" w:hAnsi="NewsGoth TL" w:cs="Arial"/>
          <w:color w:val="000000"/>
          <w:sz w:val="22"/>
          <w:szCs w:val="22"/>
        </w:rPr>
        <w:t>.</w:t>
      </w:r>
    </w:p>
    <w:p w14:paraId="7C559B82" w14:textId="77777777" w:rsidR="009F4CD5" w:rsidRDefault="009F4CD5" w:rsidP="00A77F95">
      <w:pPr>
        <w:numPr>
          <w:ilvl w:val="1"/>
          <w:numId w:val="18"/>
        </w:numPr>
        <w:spacing w:after="200"/>
        <w:ind w:left="567" w:hanging="567"/>
        <w:contextualSpacing/>
        <w:jc w:val="both"/>
        <w:rPr>
          <w:rFonts w:ascii="NewsGoth TL" w:hAnsi="NewsGoth TL"/>
          <w:sz w:val="22"/>
          <w:szCs w:val="22"/>
          <w:lang w:eastAsia="en-US"/>
        </w:rPr>
      </w:pPr>
      <w:r w:rsidRPr="006D223A">
        <w:rPr>
          <w:rFonts w:ascii="NewsGoth TL" w:hAnsi="NewsGoth TL"/>
          <w:sz w:val="22"/>
          <w:szCs w:val="22"/>
          <w:lang w:eastAsia="en-US"/>
        </w:rPr>
        <w:t xml:space="preserve">Darbu </w:t>
      </w:r>
      <w:r w:rsidR="006A2560" w:rsidRPr="006D223A">
        <w:rPr>
          <w:rFonts w:ascii="NewsGoth TL" w:hAnsi="NewsGoth TL"/>
          <w:sz w:val="22"/>
          <w:szCs w:val="22"/>
          <w:lang w:eastAsia="en-US"/>
        </w:rPr>
        <w:t>izmaksas</w:t>
      </w:r>
      <w:r w:rsidRPr="006D223A">
        <w:rPr>
          <w:rFonts w:ascii="NewsGoth TL" w:hAnsi="NewsGoth TL"/>
          <w:sz w:val="22"/>
          <w:szCs w:val="22"/>
          <w:lang w:eastAsia="en-US"/>
        </w:rPr>
        <w:t xml:space="preserve"> jāpiedāvā </w:t>
      </w:r>
      <w:r w:rsidR="006A2560" w:rsidRPr="006D223A">
        <w:rPr>
          <w:rFonts w:ascii="NewsGoth TL" w:hAnsi="NewsGoth TL"/>
          <w:sz w:val="22"/>
          <w:szCs w:val="22"/>
          <w:lang w:eastAsia="en-US"/>
        </w:rPr>
        <w:t xml:space="preserve">visiem būvprojektā paredzētajiem </w:t>
      </w:r>
      <w:r w:rsidRPr="006D223A">
        <w:rPr>
          <w:rFonts w:ascii="NewsGoth TL" w:hAnsi="NewsGoth TL"/>
          <w:sz w:val="22"/>
          <w:szCs w:val="22"/>
          <w:lang w:eastAsia="en-US"/>
        </w:rPr>
        <w:t>darbiem</w:t>
      </w:r>
      <w:r w:rsidR="00BD13FA" w:rsidRPr="006D223A">
        <w:rPr>
          <w:rFonts w:ascii="NewsGoth TL" w:hAnsi="NewsGoth TL"/>
          <w:sz w:val="22"/>
          <w:szCs w:val="22"/>
          <w:lang w:eastAsia="en-US"/>
        </w:rPr>
        <w:t>,</w:t>
      </w:r>
      <w:r w:rsidR="007338EB" w:rsidRPr="006D223A">
        <w:rPr>
          <w:rFonts w:ascii="NewsGoth TL" w:hAnsi="NewsGoth TL"/>
          <w:sz w:val="22"/>
          <w:szCs w:val="22"/>
          <w:lang w:eastAsia="en-US"/>
        </w:rPr>
        <w:t xml:space="preserve"> s</w:t>
      </w:r>
      <w:r w:rsidR="00A77F95" w:rsidRPr="006D223A">
        <w:rPr>
          <w:rFonts w:ascii="NewsGoth TL" w:hAnsi="NewsGoth TL"/>
          <w:sz w:val="22"/>
          <w:szCs w:val="22"/>
          <w:lang w:eastAsia="en-US"/>
        </w:rPr>
        <w:t>ā</w:t>
      </w:r>
      <w:r w:rsidR="007338EB" w:rsidRPr="006D223A">
        <w:rPr>
          <w:rFonts w:ascii="NewsGoth TL" w:hAnsi="NewsGoth TL"/>
          <w:sz w:val="22"/>
          <w:szCs w:val="22"/>
          <w:lang w:eastAsia="en-US"/>
        </w:rPr>
        <w:t xml:space="preserve">kot ar rakšanas atļauju saņemšanu un beidzot ar </w:t>
      </w:r>
      <w:r w:rsidR="00AC0453" w:rsidRPr="006D223A">
        <w:rPr>
          <w:rFonts w:ascii="NewsGoth TL" w:hAnsi="NewsGoth TL"/>
          <w:sz w:val="22"/>
          <w:szCs w:val="22"/>
          <w:lang w:eastAsia="en-US"/>
        </w:rPr>
        <w:t>objekta nodošanu ekspluatācijā</w:t>
      </w:r>
      <w:r w:rsidR="00EB65F8" w:rsidRPr="006D223A">
        <w:rPr>
          <w:rFonts w:ascii="NewsGoth TL" w:hAnsi="NewsGoth TL"/>
          <w:sz w:val="22"/>
          <w:szCs w:val="22"/>
          <w:lang w:eastAsia="en-US"/>
        </w:rPr>
        <w:t>.</w:t>
      </w:r>
      <w:r w:rsidR="00AC0453" w:rsidRPr="006D223A">
        <w:rPr>
          <w:rFonts w:ascii="NewsGoth TL" w:hAnsi="NewsGoth TL"/>
          <w:sz w:val="22"/>
          <w:szCs w:val="22"/>
          <w:lang w:eastAsia="en-US"/>
        </w:rPr>
        <w:t xml:space="preserve"> </w:t>
      </w:r>
    </w:p>
    <w:p w14:paraId="7B3BD36B" w14:textId="77777777" w:rsidR="006D223A" w:rsidRPr="006D223A" w:rsidRDefault="006D223A" w:rsidP="006D223A">
      <w:pPr>
        <w:spacing w:after="200"/>
        <w:ind w:left="567"/>
        <w:contextualSpacing/>
        <w:jc w:val="both"/>
        <w:rPr>
          <w:rFonts w:ascii="NewsGoth TL" w:hAnsi="NewsGoth TL"/>
          <w:sz w:val="22"/>
          <w:szCs w:val="22"/>
          <w:lang w:eastAsia="en-US"/>
        </w:rPr>
      </w:pPr>
    </w:p>
    <w:tbl>
      <w:tblPr>
        <w:tblW w:w="946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1134"/>
        <w:gridCol w:w="6095"/>
      </w:tblGrid>
      <w:tr w:rsidR="00EF345B" w:rsidRPr="006D223A" w14:paraId="5AFFA942" w14:textId="77777777" w:rsidTr="00EF345B">
        <w:trPr>
          <w:trHeight w:val="302"/>
        </w:trPr>
        <w:tc>
          <w:tcPr>
            <w:tcW w:w="675" w:type="dxa"/>
          </w:tcPr>
          <w:p w14:paraId="412AA030" w14:textId="77777777" w:rsidR="00EF345B" w:rsidRPr="006D223A" w:rsidRDefault="00EF345B" w:rsidP="000E452D">
            <w:pPr>
              <w:autoSpaceDE w:val="0"/>
              <w:autoSpaceDN w:val="0"/>
              <w:adjustRightInd w:val="0"/>
              <w:jc w:val="center"/>
              <w:rPr>
                <w:rFonts w:ascii="NewsGoth TL" w:hAnsi="NewsGoth TL" w:cs="Arial"/>
                <w:b/>
                <w:sz w:val="22"/>
                <w:szCs w:val="22"/>
                <w:lang w:eastAsia="ru-RU"/>
              </w:rPr>
            </w:pPr>
            <w:r w:rsidRPr="006D223A">
              <w:rPr>
                <w:rFonts w:ascii="NewsGoth TL" w:hAnsi="NewsGoth TL" w:cs="Arial"/>
                <w:b/>
                <w:sz w:val="22"/>
                <w:szCs w:val="22"/>
                <w:lang w:eastAsia="ru-RU"/>
              </w:rPr>
              <w:t>Nr.</w:t>
            </w:r>
          </w:p>
        </w:tc>
        <w:tc>
          <w:tcPr>
            <w:tcW w:w="1560" w:type="dxa"/>
          </w:tcPr>
          <w:p w14:paraId="1B503612" w14:textId="77777777" w:rsidR="00EF345B" w:rsidRPr="006D223A" w:rsidRDefault="00EF345B" w:rsidP="000E452D">
            <w:pPr>
              <w:autoSpaceDE w:val="0"/>
              <w:autoSpaceDN w:val="0"/>
              <w:adjustRightInd w:val="0"/>
              <w:jc w:val="center"/>
              <w:rPr>
                <w:rFonts w:ascii="NewsGoth TL" w:hAnsi="NewsGoth TL" w:cs="Arial"/>
                <w:b/>
                <w:sz w:val="22"/>
                <w:szCs w:val="22"/>
                <w:lang w:eastAsia="ru-RU"/>
              </w:rPr>
            </w:pPr>
            <w:r w:rsidRPr="006D223A">
              <w:rPr>
                <w:rFonts w:ascii="NewsGoth TL" w:hAnsi="NewsGoth TL" w:cs="Arial"/>
                <w:b/>
                <w:sz w:val="22"/>
                <w:szCs w:val="22"/>
                <w:lang w:eastAsia="ru-RU"/>
              </w:rPr>
              <w:t>Pasākuma nosaukums</w:t>
            </w:r>
          </w:p>
        </w:tc>
        <w:tc>
          <w:tcPr>
            <w:tcW w:w="1134" w:type="dxa"/>
          </w:tcPr>
          <w:p w14:paraId="6F3701D7" w14:textId="77777777" w:rsidR="00EF345B" w:rsidRPr="006D223A" w:rsidRDefault="00EF345B" w:rsidP="000E452D">
            <w:pPr>
              <w:autoSpaceDE w:val="0"/>
              <w:autoSpaceDN w:val="0"/>
              <w:adjustRightInd w:val="0"/>
              <w:jc w:val="center"/>
              <w:rPr>
                <w:rFonts w:ascii="NewsGoth TL" w:hAnsi="NewsGoth TL" w:cs="Arial"/>
                <w:b/>
                <w:sz w:val="22"/>
                <w:szCs w:val="22"/>
                <w:lang w:eastAsia="ru-RU"/>
              </w:rPr>
            </w:pPr>
            <w:r w:rsidRPr="006D223A">
              <w:rPr>
                <w:rFonts w:ascii="NewsGoth TL" w:hAnsi="NewsGoth TL" w:cs="Arial"/>
                <w:b/>
                <w:sz w:val="22"/>
                <w:szCs w:val="22"/>
                <w:lang w:eastAsia="ru-RU"/>
              </w:rPr>
              <w:t>Daudz.</w:t>
            </w:r>
          </w:p>
        </w:tc>
        <w:tc>
          <w:tcPr>
            <w:tcW w:w="6095" w:type="dxa"/>
          </w:tcPr>
          <w:p w14:paraId="2C4E82E0" w14:textId="77777777" w:rsidR="00EF345B" w:rsidRPr="006D223A" w:rsidRDefault="00EF345B" w:rsidP="000E452D">
            <w:pPr>
              <w:autoSpaceDE w:val="0"/>
              <w:autoSpaceDN w:val="0"/>
              <w:adjustRightInd w:val="0"/>
              <w:jc w:val="center"/>
              <w:rPr>
                <w:rFonts w:ascii="NewsGoth TL" w:hAnsi="NewsGoth TL" w:cs="Arial"/>
                <w:b/>
                <w:sz w:val="22"/>
                <w:szCs w:val="22"/>
                <w:lang w:eastAsia="ru-RU"/>
              </w:rPr>
            </w:pPr>
            <w:r w:rsidRPr="006D223A">
              <w:rPr>
                <w:rFonts w:ascii="NewsGoth TL" w:hAnsi="NewsGoth TL" w:cs="Arial"/>
                <w:b/>
                <w:sz w:val="22"/>
                <w:szCs w:val="22"/>
                <w:lang w:eastAsia="ru-RU"/>
              </w:rPr>
              <w:t>Darba īss raksturojums</w:t>
            </w:r>
          </w:p>
        </w:tc>
      </w:tr>
      <w:tr w:rsidR="00EF345B" w:rsidRPr="006D223A" w14:paraId="74B32DC3" w14:textId="77777777" w:rsidTr="00EF345B">
        <w:trPr>
          <w:trHeight w:val="73"/>
        </w:trPr>
        <w:tc>
          <w:tcPr>
            <w:tcW w:w="675" w:type="dxa"/>
          </w:tcPr>
          <w:p w14:paraId="1D0D39AC" w14:textId="77777777" w:rsidR="00EF345B" w:rsidRPr="006D223A" w:rsidRDefault="00EF345B" w:rsidP="000E452D">
            <w:pPr>
              <w:spacing w:after="135"/>
              <w:rPr>
                <w:rFonts w:ascii="NewsGoth TL" w:hAnsi="NewsGoth TL" w:cs="Arial"/>
                <w:sz w:val="22"/>
                <w:szCs w:val="22"/>
                <w:lang w:eastAsia="en-US"/>
              </w:rPr>
            </w:pPr>
            <w:r w:rsidRPr="006D223A">
              <w:rPr>
                <w:rFonts w:ascii="NewsGoth TL" w:hAnsi="NewsGoth TL" w:cs="Arial"/>
                <w:sz w:val="22"/>
                <w:szCs w:val="22"/>
                <w:lang w:eastAsia="en-US"/>
              </w:rPr>
              <w:t>1.1</w:t>
            </w:r>
          </w:p>
        </w:tc>
        <w:tc>
          <w:tcPr>
            <w:tcW w:w="1560" w:type="dxa"/>
          </w:tcPr>
          <w:p w14:paraId="1F6A3628" w14:textId="77777777" w:rsidR="00EF345B" w:rsidRPr="006D223A" w:rsidRDefault="00DB6128" w:rsidP="000E452D">
            <w:pPr>
              <w:spacing w:after="135"/>
              <w:rPr>
                <w:rFonts w:ascii="NewsGoth TL" w:hAnsi="NewsGoth TL" w:cs="Arial"/>
                <w:sz w:val="22"/>
                <w:szCs w:val="22"/>
                <w:lang w:eastAsia="en-US"/>
              </w:rPr>
            </w:pPr>
            <w:r>
              <w:rPr>
                <w:rFonts w:ascii="NewsGoth TL" w:hAnsi="NewsGoth TL" w:cs="Arial"/>
                <w:sz w:val="22"/>
                <w:szCs w:val="22"/>
                <w:lang w:eastAsia="en-US"/>
              </w:rPr>
              <w:t>Ū</w:t>
            </w:r>
            <w:r w:rsidR="00EF345B" w:rsidRPr="006D223A">
              <w:rPr>
                <w:rFonts w:ascii="NewsGoth TL" w:hAnsi="NewsGoth TL" w:cs="Arial"/>
                <w:sz w:val="22"/>
                <w:szCs w:val="22"/>
                <w:lang w:eastAsia="en-US"/>
              </w:rPr>
              <w:t xml:space="preserve">densvada </w:t>
            </w:r>
            <w:r w:rsidR="00DA4E6B">
              <w:rPr>
                <w:rFonts w:ascii="NewsGoth TL" w:hAnsi="NewsGoth TL" w:cs="Arial"/>
                <w:sz w:val="22"/>
                <w:szCs w:val="22"/>
                <w:lang w:eastAsia="en-US"/>
              </w:rPr>
              <w:t>iz</w:t>
            </w:r>
            <w:r w:rsidR="00971513" w:rsidRPr="006D223A">
              <w:rPr>
                <w:rFonts w:ascii="NewsGoth TL" w:hAnsi="NewsGoth TL" w:cs="Arial"/>
                <w:sz w:val="22"/>
                <w:szCs w:val="22"/>
                <w:lang w:eastAsia="en-US"/>
              </w:rPr>
              <w:t>būve</w:t>
            </w:r>
          </w:p>
        </w:tc>
        <w:tc>
          <w:tcPr>
            <w:tcW w:w="1134" w:type="dxa"/>
          </w:tcPr>
          <w:p w14:paraId="48AC58A0" w14:textId="77777777" w:rsidR="00EF345B" w:rsidRPr="006D223A"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2219</w:t>
            </w:r>
            <w:r w:rsidR="00EF345B" w:rsidRPr="006D223A">
              <w:rPr>
                <w:rFonts w:ascii="NewsGoth TL" w:hAnsi="NewsGoth TL" w:cs="Arial"/>
                <w:sz w:val="22"/>
                <w:szCs w:val="22"/>
                <w:lang w:eastAsia="en-US"/>
              </w:rPr>
              <w:t xml:space="preserve"> m</w:t>
            </w:r>
          </w:p>
        </w:tc>
        <w:tc>
          <w:tcPr>
            <w:tcW w:w="6095" w:type="dxa"/>
          </w:tcPr>
          <w:p w14:paraId="16D0BF87" w14:textId="77777777" w:rsidR="00A6269B" w:rsidRDefault="00EF345B" w:rsidP="000E452D">
            <w:pPr>
              <w:spacing w:after="135"/>
              <w:rPr>
                <w:rFonts w:ascii="NewsGoth TL" w:hAnsi="NewsGoth TL" w:cs="Arial"/>
                <w:sz w:val="22"/>
                <w:szCs w:val="22"/>
                <w:lang w:eastAsia="en-US"/>
              </w:rPr>
            </w:pPr>
            <w:r w:rsidRPr="006D223A">
              <w:rPr>
                <w:rFonts w:ascii="NewsGoth TL" w:hAnsi="NewsGoth TL" w:cs="Arial"/>
                <w:sz w:val="22"/>
                <w:szCs w:val="22"/>
                <w:lang w:eastAsia="en-US"/>
              </w:rPr>
              <w:t xml:space="preserve">Ūdensvada tīklu </w:t>
            </w:r>
            <w:r w:rsidR="004420BF">
              <w:rPr>
                <w:rFonts w:ascii="Calibri" w:hAnsi="Calibri" w:cs="Calibri"/>
                <w:sz w:val="22"/>
                <w:szCs w:val="22"/>
                <w:lang w:eastAsia="en-US"/>
              </w:rPr>
              <w:t>≤</w:t>
            </w:r>
            <w:r w:rsidR="004420BF">
              <w:rPr>
                <w:rFonts w:ascii="NewsGoth TL" w:hAnsi="NewsGoth TL" w:cs="Arial"/>
                <w:sz w:val="22"/>
                <w:szCs w:val="22"/>
                <w:lang w:eastAsia="en-US"/>
              </w:rPr>
              <w:t xml:space="preserve"> </w:t>
            </w:r>
            <w:r w:rsidRPr="006D223A">
              <w:rPr>
                <w:rFonts w:ascii="NewsGoth TL" w:hAnsi="NewsGoth TL" w:cs="Arial"/>
                <w:sz w:val="22"/>
                <w:szCs w:val="22"/>
                <w:lang w:eastAsia="en-US"/>
              </w:rPr>
              <w:t>110 mm PE100 RC, SDR17 izbūve, ieskaitot akas</w:t>
            </w:r>
            <w:r w:rsidR="00212795">
              <w:rPr>
                <w:rFonts w:ascii="NewsGoth TL" w:hAnsi="NewsGoth TL" w:cs="Arial"/>
                <w:sz w:val="22"/>
                <w:szCs w:val="22"/>
                <w:lang w:eastAsia="en-US"/>
              </w:rPr>
              <w:t>,</w:t>
            </w:r>
            <w:r w:rsidRPr="006D223A">
              <w:rPr>
                <w:rFonts w:ascii="NewsGoth TL" w:hAnsi="NewsGoth TL" w:cs="Arial"/>
                <w:sz w:val="22"/>
                <w:szCs w:val="22"/>
                <w:lang w:eastAsia="en-US"/>
              </w:rPr>
              <w:t xml:space="preserve"> aizbīdņus</w:t>
            </w:r>
            <w:r w:rsidR="00212795">
              <w:rPr>
                <w:rFonts w:ascii="NewsGoth TL" w:hAnsi="NewsGoth TL" w:cs="Arial"/>
                <w:sz w:val="22"/>
                <w:szCs w:val="22"/>
                <w:lang w:eastAsia="en-US"/>
              </w:rPr>
              <w:t xml:space="preserve"> un </w:t>
            </w:r>
            <w:r w:rsidR="00DA4E6B">
              <w:rPr>
                <w:rFonts w:ascii="NewsGoth TL" w:hAnsi="NewsGoth TL" w:cs="Arial"/>
                <w:sz w:val="22"/>
                <w:szCs w:val="22"/>
                <w:lang w:eastAsia="en-US"/>
              </w:rPr>
              <w:t xml:space="preserve">perspektīvos īpašumu </w:t>
            </w:r>
            <w:r w:rsidR="00212795">
              <w:rPr>
                <w:rFonts w:ascii="NewsGoth TL" w:hAnsi="NewsGoth TL" w:cs="Arial"/>
                <w:sz w:val="22"/>
                <w:szCs w:val="22"/>
                <w:lang w:eastAsia="en-US"/>
              </w:rPr>
              <w:t>p</w:t>
            </w:r>
            <w:r w:rsidR="00DA4E6B">
              <w:rPr>
                <w:rFonts w:ascii="NewsGoth TL" w:hAnsi="NewsGoth TL" w:cs="Arial"/>
                <w:sz w:val="22"/>
                <w:szCs w:val="22"/>
                <w:lang w:eastAsia="en-US"/>
              </w:rPr>
              <w:t>ie</w:t>
            </w:r>
            <w:r w:rsidR="00212795">
              <w:rPr>
                <w:rFonts w:ascii="NewsGoth TL" w:hAnsi="NewsGoth TL" w:cs="Arial"/>
                <w:sz w:val="22"/>
                <w:szCs w:val="22"/>
                <w:lang w:eastAsia="en-US"/>
              </w:rPr>
              <w:t>slēgumus.</w:t>
            </w:r>
            <w:r w:rsidRPr="006D223A">
              <w:rPr>
                <w:rFonts w:ascii="NewsGoth TL" w:hAnsi="NewsGoth TL" w:cs="Arial"/>
                <w:sz w:val="22"/>
                <w:szCs w:val="22"/>
                <w:lang w:eastAsia="en-US"/>
              </w:rPr>
              <w:t xml:space="preserve"> </w:t>
            </w:r>
            <w:r w:rsidR="00A6269B">
              <w:rPr>
                <w:rFonts w:ascii="NewsGoth TL" w:hAnsi="NewsGoth TL" w:cs="Arial"/>
                <w:sz w:val="22"/>
                <w:szCs w:val="22"/>
                <w:lang w:eastAsia="en-US"/>
              </w:rPr>
              <w:t xml:space="preserve"> </w:t>
            </w:r>
          </w:p>
          <w:p w14:paraId="615069DE" w14:textId="77777777" w:rsidR="006B75C3" w:rsidRPr="006D223A"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 xml:space="preserve">120m aizsargcaurulē OD 160mm ar </w:t>
            </w:r>
            <w:r w:rsidR="009E70CF">
              <w:rPr>
                <w:rFonts w:ascii="NewsGoth TL" w:hAnsi="NewsGoth TL" w:cs="Arial"/>
                <w:sz w:val="22"/>
                <w:szCs w:val="22"/>
                <w:lang w:eastAsia="en-US"/>
              </w:rPr>
              <w:t xml:space="preserve">HVU </w:t>
            </w:r>
            <w:r>
              <w:rPr>
                <w:rFonts w:ascii="NewsGoth TL" w:hAnsi="NewsGoth TL" w:cs="Arial"/>
                <w:sz w:val="22"/>
                <w:szCs w:val="22"/>
                <w:lang w:eastAsia="en-US"/>
              </w:rPr>
              <w:t>metodi, zem dzelzceļa.</w:t>
            </w:r>
          </w:p>
          <w:p w14:paraId="64FA62F5" w14:textId="77777777" w:rsidR="00EF345B" w:rsidRPr="006D223A" w:rsidRDefault="00EF345B" w:rsidP="000E452D">
            <w:pPr>
              <w:spacing w:after="135"/>
              <w:rPr>
                <w:rFonts w:ascii="NewsGoth TL" w:hAnsi="NewsGoth TL" w:cs="Arial"/>
                <w:sz w:val="22"/>
                <w:szCs w:val="22"/>
                <w:lang w:eastAsia="en-US"/>
              </w:rPr>
            </w:pPr>
            <w:r w:rsidRPr="006D223A">
              <w:rPr>
                <w:rFonts w:ascii="NewsGoth TL" w:hAnsi="NewsGoth TL" w:cs="Arial"/>
                <w:sz w:val="22"/>
                <w:szCs w:val="22"/>
                <w:lang w:eastAsia="en-US"/>
              </w:rPr>
              <w:t>Tranšejas rakšana</w:t>
            </w:r>
            <w:r w:rsidR="004B2600" w:rsidRPr="006D223A">
              <w:rPr>
                <w:rFonts w:ascii="NewsGoth TL" w:hAnsi="NewsGoth TL" w:cs="Arial"/>
                <w:sz w:val="22"/>
                <w:szCs w:val="22"/>
                <w:lang w:eastAsia="en-US"/>
              </w:rPr>
              <w:t xml:space="preserve">, </w:t>
            </w:r>
            <w:r w:rsidRPr="006D223A">
              <w:rPr>
                <w:rFonts w:ascii="NewsGoth TL" w:hAnsi="NewsGoth TL" w:cs="Arial"/>
                <w:sz w:val="22"/>
                <w:szCs w:val="22"/>
                <w:lang w:eastAsia="en-US"/>
              </w:rPr>
              <w:t>aizbēršana</w:t>
            </w:r>
            <w:r w:rsidR="00DA4E6B">
              <w:rPr>
                <w:rFonts w:ascii="NewsGoth TL" w:hAnsi="NewsGoth TL" w:cs="Arial"/>
                <w:sz w:val="22"/>
                <w:szCs w:val="22"/>
                <w:lang w:eastAsia="en-US"/>
              </w:rPr>
              <w:t>, s</w:t>
            </w:r>
            <w:r w:rsidRPr="006D223A">
              <w:rPr>
                <w:rFonts w:ascii="NewsGoth TL" w:hAnsi="NewsGoth TL" w:cs="Arial"/>
                <w:sz w:val="22"/>
                <w:szCs w:val="22"/>
                <w:lang w:eastAsia="en-US"/>
              </w:rPr>
              <w:t>eguma</w:t>
            </w:r>
            <w:r w:rsidR="0061042F">
              <w:rPr>
                <w:rFonts w:ascii="NewsGoth TL" w:hAnsi="NewsGoth TL" w:cs="Arial"/>
                <w:sz w:val="22"/>
                <w:szCs w:val="22"/>
                <w:lang w:eastAsia="en-US"/>
              </w:rPr>
              <w:t xml:space="preserve"> </w:t>
            </w:r>
            <w:r w:rsidRPr="006D223A">
              <w:rPr>
                <w:rFonts w:ascii="NewsGoth TL" w:hAnsi="NewsGoth TL" w:cs="Arial"/>
                <w:sz w:val="22"/>
                <w:szCs w:val="22"/>
                <w:lang w:eastAsia="en-US"/>
              </w:rPr>
              <w:t>atjaunošana</w:t>
            </w:r>
            <w:r w:rsidR="004420BF">
              <w:rPr>
                <w:rFonts w:ascii="NewsGoth TL" w:hAnsi="NewsGoth TL"/>
                <w:sz w:val="22"/>
                <w:szCs w:val="22"/>
              </w:rPr>
              <w:t xml:space="preserve">. </w:t>
            </w:r>
          </w:p>
        </w:tc>
      </w:tr>
      <w:tr w:rsidR="00DB6128" w:rsidRPr="006D223A" w14:paraId="72AAB3D8" w14:textId="77777777" w:rsidTr="00EF345B">
        <w:trPr>
          <w:trHeight w:val="73"/>
        </w:trPr>
        <w:tc>
          <w:tcPr>
            <w:tcW w:w="675" w:type="dxa"/>
          </w:tcPr>
          <w:p w14:paraId="18EF8D19" w14:textId="77777777" w:rsidR="00DB6128" w:rsidRPr="006D223A" w:rsidRDefault="00DB6128" w:rsidP="000E452D">
            <w:pPr>
              <w:spacing w:after="135"/>
              <w:rPr>
                <w:rFonts w:ascii="NewsGoth TL" w:hAnsi="NewsGoth TL" w:cs="Arial"/>
                <w:sz w:val="22"/>
                <w:szCs w:val="22"/>
                <w:lang w:eastAsia="en-US"/>
              </w:rPr>
            </w:pPr>
            <w:r>
              <w:rPr>
                <w:rFonts w:ascii="NewsGoth TL" w:hAnsi="NewsGoth TL" w:cs="Arial"/>
                <w:sz w:val="22"/>
                <w:szCs w:val="22"/>
                <w:lang w:eastAsia="en-US"/>
              </w:rPr>
              <w:t>1.</w:t>
            </w:r>
            <w:r w:rsidR="0061042F">
              <w:rPr>
                <w:rFonts w:ascii="NewsGoth TL" w:hAnsi="NewsGoth TL" w:cs="Arial"/>
                <w:sz w:val="22"/>
                <w:szCs w:val="22"/>
                <w:lang w:eastAsia="en-US"/>
              </w:rPr>
              <w:t>2</w:t>
            </w:r>
          </w:p>
        </w:tc>
        <w:tc>
          <w:tcPr>
            <w:tcW w:w="1560" w:type="dxa"/>
          </w:tcPr>
          <w:p w14:paraId="3904CA47" w14:textId="77777777" w:rsidR="00DB6128" w:rsidRPr="006D223A" w:rsidRDefault="004727FE" w:rsidP="000E452D">
            <w:pPr>
              <w:spacing w:after="135"/>
              <w:rPr>
                <w:rFonts w:ascii="NewsGoth TL" w:hAnsi="NewsGoth TL" w:cs="Arial"/>
                <w:sz w:val="22"/>
                <w:szCs w:val="22"/>
                <w:lang w:eastAsia="en-US"/>
              </w:rPr>
            </w:pPr>
            <w:r>
              <w:rPr>
                <w:rFonts w:ascii="NewsGoth TL" w:hAnsi="NewsGoth TL" w:cs="Arial"/>
                <w:sz w:val="22"/>
                <w:szCs w:val="22"/>
                <w:lang w:eastAsia="en-US"/>
              </w:rPr>
              <w:t>Pašteces k</w:t>
            </w:r>
            <w:r w:rsidR="00DB6128">
              <w:rPr>
                <w:rFonts w:ascii="NewsGoth TL" w:hAnsi="NewsGoth TL" w:cs="Arial"/>
                <w:sz w:val="22"/>
                <w:szCs w:val="22"/>
                <w:lang w:eastAsia="en-US"/>
              </w:rPr>
              <w:t xml:space="preserve">analizācijas </w:t>
            </w:r>
            <w:r w:rsidR="004420BF">
              <w:rPr>
                <w:rFonts w:ascii="NewsGoth TL" w:hAnsi="NewsGoth TL" w:cs="Arial"/>
                <w:sz w:val="22"/>
                <w:szCs w:val="22"/>
                <w:lang w:eastAsia="en-US"/>
              </w:rPr>
              <w:t>iz</w:t>
            </w:r>
            <w:r w:rsidR="00DB6128">
              <w:rPr>
                <w:rFonts w:ascii="NewsGoth TL" w:hAnsi="NewsGoth TL" w:cs="Arial"/>
                <w:sz w:val="22"/>
                <w:szCs w:val="22"/>
                <w:lang w:eastAsia="en-US"/>
              </w:rPr>
              <w:t>būve</w:t>
            </w:r>
          </w:p>
        </w:tc>
        <w:tc>
          <w:tcPr>
            <w:tcW w:w="1134" w:type="dxa"/>
          </w:tcPr>
          <w:p w14:paraId="07D0E99A" w14:textId="77777777" w:rsidR="00DB6128" w:rsidRPr="006D223A"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1828</w:t>
            </w:r>
            <w:r w:rsidR="002D3BBC">
              <w:rPr>
                <w:rFonts w:ascii="NewsGoth TL" w:hAnsi="NewsGoth TL" w:cs="Arial"/>
                <w:sz w:val="22"/>
                <w:szCs w:val="22"/>
                <w:lang w:eastAsia="en-US"/>
              </w:rPr>
              <w:t xml:space="preserve"> m</w:t>
            </w:r>
          </w:p>
        </w:tc>
        <w:tc>
          <w:tcPr>
            <w:tcW w:w="6095" w:type="dxa"/>
          </w:tcPr>
          <w:p w14:paraId="749E6A52" w14:textId="155804DB" w:rsidR="00DB6128" w:rsidRDefault="002D3BBC" w:rsidP="00A77F95">
            <w:pPr>
              <w:spacing w:after="135"/>
              <w:rPr>
                <w:rFonts w:ascii="NewsGoth TL" w:hAnsi="NewsGoth TL" w:cs="Arial"/>
                <w:sz w:val="22"/>
                <w:szCs w:val="22"/>
                <w:lang w:eastAsia="en-US"/>
              </w:rPr>
            </w:pPr>
            <w:r>
              <w:rPr>
                <w:rFonts w:ascii="NewsGoth TL" w:hAnsi="NewsGoth TL" w:cs="Arial"/>
                <w:sz w:val="22"/>
                <w:szCs w:val="22"/>
                <w:lang w:eastAsia="en-US"/>
              </w:rPr>
              <w:t xml:space="preserve">Kanalizācijas tīklu </w:t>
            </w:r>
            <w:r w:rsidR="00780767">
              <w:rPr>
                <w:rFonts w:ascii="NewsGoth TL" w:hAnsi="NewsGoth TL" w:cs="Arial"/>
                <w:sz w:val="22"/>
                <w:szCs w:val="22"/>
                <w:lang w:eastAsia="en-US"/>
              </w:rPr>
              <w:t>(</w:t>
            </w:r>
            <w:r>
              <w:rPr>
                <w:rFonts w:ascii="NewsGoth TL" w:hAnsi="NewsGoth TL" w:cs="Arial"/>
                <w:sz w:val="22"/>
                <w:szCs w:val="22"/>
                <w:lang w:eastAsia="en-US"/>
              </w:rPr>
              <w:t>OD</w:t>
            </w:r>
            <w:r w:rsidR="00780767">
              <w:rPr>
                <w:rFonts w:ascii="NewsGoth TL" w:hAnsi="NewsGoth TL" w:cs="Arial"/>
                <w:sz w:val="22"/>
                <w:szCs w:val="22"/>
                <w:lang w:eastAsia="en-US"/>
              </w:rPr>
              <w:t xml:space="preserve">160mm - </w:t>
            </w:r>
            <w:r>
              <w:rPr>
                <w:rFonts w:ascii="NewsGoth TL" w:hAnsi="NewsGoth TL" w:cs="Arial"/>
                <w:sz w:val="22"/>
                <w:szCs w:val="22"/>
                <w:lang w:eastAsia="en-US"/>
              </w:rPr>
              <w:t>2</w:t>
            </w:r>
            <w:r w:rsidR="00780767">
              <w:rPr>
                <w:rFonts w:ascii="NewsGoth TL" w:hAnsi="NewsGoth TL" w:cs="Arial"/>
                <w:sz w:val="22"/>
                <w:szCs w:val="22"/>
                <w:lang w:eastAsia="en-US"/>
              </w:rPr>
              <w:t>5</w:t>
            </w:r>
            <w:r>
              <w:rPr>
                <w:rFonts w:ascii="NewsGoth TL" w:hAnsi="NewsGoth TL" w:cs="Arial"/>
                <w:sz w:val="22"/>
                <w:szCs w:val="22"/>
                <w:lang w:eastAsia="en-US"/>
              </w:rPr>
              <w:t xml:space="preserve">0 </w:t>
            </w:r>
            <w:r w:rsidR="00754129">
              <w:rPr>
                <w:rFonts w:ascii="NewsGoth TL" w:hAnsi="NewsGoth TL" w:cs="Arial"/>
                <w:sz w:val="22"/>
                <w:szCs w:val="22"/>
                <w:lang w:eastAsia="en-US"/>
              </w:rPr>
              <w:t>mm</w:t>
            </w:r>
            <w:r w:rsidR="004727FE">
              <w:rPr>
                <w:rFonts w:ascii="NewsGoth TL" w:hAnsi="NewsGoth TL" w:cs="Arial"/>
                <w:sz w:val="22"/>
                <w:szCs w:val="22"/>
                <w:lang w:eastAsia="en-US"/>
              </w:rPr>
              <w:t xml:space="preserve"> un aku</w:t>
            </w:r>
            <w:r w:rsidR="00780767">
              <w:rPr>
                <w:rFonts w:ascii="NewsGoth TL" w:hAnsi="NewsGoth TL" w:cs="Arial"/>
                <w:sz w:val="22"/>
                <w:szCs w:val="22"/>
                <w:lang w:eastAsia="en-US"/>
              </w:rPr>
              <w:t>)</w:t>
            </w:r>
            <w:r w:rsidR="004727FE">
              <w:rPr>
                <w:rFonts w:ascii="NewsGoth TL" w:hAnsi="NewsGoth TL" w:cs="Arial"/>
                <w:sz w:val="22"/>
                <w:szCs w:val="22"/>
                <w:lang w:eastAsia="en-US"/>
              </w:rPr>
              <w:t xml:space="preserve"> izbūve</w:t>
            </w:r>
            <w:r w:rsidR="0051535F">
              <w:rPr>
                <w:rFonts w:ascii="NewsGoth TL" w:hAnsi="NewsGoth TL" w:cs="Arial"/>
                <w:sz w:val="22"/>
                <w:szCs w:val="22"/>
                <w:lang w:eastAsia="en-US"/>
              </w:rPr>
              <w:t xml:space="preserve"> dziļumā līdz 5m</w:t>
            </w:r>
            <w:r w:rsidR="004727FE">
              <w:rPr>
                <w:rFonts w:ascii="NewsGoth TL" w:hAnsi="NewsGoth TL" w:cs="Arial"/>
                <w:sz w:val="22"/>
                <w:szCs w:val="22"/>
                <w:lang w:eastAsia="en-US"/>
              </w:rPr>
              <w:t>, cauruļvadu CCTV pārbaude</w:t>
            </w:r>
            <w:r w:rsidR="00A6269B">
              <w:rPr>
                <w:rFonts w:ascii="NewsGoth TL" w:hAnsi="NewsGoth TL" w:cs="Arial"/>
                <w:sz w:val="22"/>
                <w:szCs w:val="22"/>
                <w:lang w:eastAsia="en-US"/>
              </w:rPr>
              <w:t>.</w:t>
            </w:r>
          </w:p>
          <w:p w14:paraId="7C61C086" w14:textId="77777777" w:rsidR="00A6269B" w:rsidRDefault="00A6269B" w:rsidP="00A77F95">
            <w:pPr>
              <w:spacing w:after="135"/>
              <w:rPr>
                <w:rFonts w:ascii="NewsGoth TL" w:hAnsi="NewsGoth TL" w:cs="Arial"/>
                <w:sz w:val="22"/>
                <w:szCs w:val="22"/>
                <w:lang w:eastAsia="en-US"/>
              </w:rPr>
            </w:pPr>
            <w:r>
              <w:rPr>
                <w:rFonts w:ascii="NewsGoth TL" w:hAnsi="NewsGoth TL" w:cs="Arial"/>
                <w:sz w:val="22"/>
                <w:szCs w:val="22"/>
                <w:lang w:eastAsia="en-US"/>
              </w:rPr>
              <w:t>Pašteces kanalizācija ID 200mm ar</w:t>
            </w:r>
            <w:r w:rsidR="009E70CF">
              <w:rPr>
                <w:rFonts w:ascii="NewsGoth TL" w:hAnsi="NewsGoth TL" w:cs="Arial"/>
                <w:sz w:val="22"/>
                <w:szCs w:val="22"/>
                <w:lang w:eastAsia="en-US"/>
              </w:rPr>
              <w:t xml:space="preserve"> HVU</w:t>
            </w:r>
            <w:r>
              <w:rPr>
                <w:rFonts w:ascii="NewsGoth TL" w:hAnsi="NewsGoth TL" w:cs="Arial"/>
                <w:sz w:val="22"/>
                <w:szCs w:val="22"/>
                <w:lang w:eastAsia="en-US"/>
              </w:rPr>
              <w:t xml:space="preserve"> metodi zem </w:t>
            </w:r>
            <w:proofErr w:type="spellStart"/>
            <w:r>
              <w:rPr>
                <w:rFonts w:ascii="NewsGoth TL" w:hAnsi="NewsGoth TL" w:cs="Arial"/>
                <w:sz w:val="22"/>
                <w:szCs w:val="22"/>
                <w:lang w:eastAsia="en-US"/>
              </w:rPr>
              <w:t>Strenčupes</w:t>
            </w:r>
            <w:proofErr w:type="spellEnd"/>
            <w:r>
              <w:rPr>
                <w:rFonts w:ascii="NewsGoth TL" w:hAnsi="NewsGoth TL" w:cs="Arial"/>
                <w:sz w:val="22"/>
                <w:szCs w:val="22"/>
                <w:lang w:eastAsia="en-US"/>
              </w:rPr>
              <w:t>.</w:t>
            </w:r>
          </w:p>
          <w:p w14:paraId="4D23D4E2" w14:textId="77777777" w:rsidR="00754129" w:rsidRPr="006D223A" w:rsidRDefault="004420BF" w:rsidP="004420BF">
            <w:pPr>
              <w:spacing w:after="135"/>
              <w:rPr>
                <w:rFonts w:ascii="NewsGoth TL" w:hAnsi="NewsGoth TL" w:cs="Arial"/>
                <w:sz w:val="22"/>
                <w:szCs w:val="22"/>
                <w:lang w:eastAsia="en-US"/>
              </w:rPr>
            </w:pPr>
            <w:r>
              <w:rPr>
                <w:rFonts w:ascii="NewsGoth TL" w:hAnsi="NewsGoth TL" w:cs="Arial"/>
                <w:sz w:val="22"/>
                <w:szCs w:val="22"/>
                <w:lang w:eastAsia="en-US"/>
              </w:rPr>
              <w:t>T</w:t>
            </w:r>
            <w:r w:rsidR="00754129" w:rsidRPr="006D223A">
              <w:rPr>
                <w:rFonts w:ascii="NewsGoth TL" w:hAnsi="NewsGoth TL" w:cs="Arial"/>
                <w:sz w:val="22"/>
                <w:szCs w:val="22"/>
                <w:lang w:eastAsia="en-US"/>
              </w:rPr>
              <w:t>ranšejas rakšana, aizbēršana</w:t>
            </w:r>
            <w:r>
              <w:rPr>
                <w:rFonts w:ascii="NewsGoth TL" w:hAnsi="NewsGoth TL" w:cs="Arial"/>
                <w:sz w:val="22"/>
                <w:szCs w:val="22"/>
                <w:lang w:eastAsia="en-US"/>
              </w:rPr>
              <w:t xml:space="preserve">, gruntsūdeņu atsūknēšana, </w:t>
            </w:r>
            <w:r w:rsidR="004727FE">
              <w:rPr>
                <w:rFonts w:ascii="NewsGoth TL" w:hAnsi="NewsGoth TL" w:cs="Arial"/>
                <w:sz w:val="22"/>
                <w:szCs w:val="22"/>
                <w:lang w:eastAsia="en-US"/>
              </w:rPr>
              <w:t>s</w:t>
            </w:r>
            <w:r w:rsidR="00754129" w:rsidRPr="006D223A">
              <w:rPr>
                <w:rFonts w:ascii="NewsGoth TL" w:hAnsi="NewsGoth TL" w:cs="Arial"/>
                <w:sz w:val="22"/>
                <w:szCs w:val="22"/>
                <w:lang w:eastAsia="en-US"/>
              </w:rPr>
              <w:t>eguma atjaunošana</w:t>
            </w:r>
            <w:r w:rsidR="00212795">
              <w:rPr>
                <w:rFonts w:ascii="NewsGoth TL" w:hAnsi="NewsGoth TL" w:cs="Arial"/>
                <w:sz w:val="22"/>
                <w:szCs w:val="22"/>
                <w:lang w:eastAsia="en-US"/>
              </w:rPr>
              <w:t>.</w:t>
            </w:r>
          </w:p>
        </w:tc>
      </w:tr>
      <w:tr w:rsidR="00A6269B" w:rsidRPr="006D223A" w14:paraId="51B355A1" w14:textId="77777777" w:rsidTr="00EF345B">
        <w:trPr>
          <w:trHeight w:val="73"/>
        </w:trPr>
        <w:tc>
          <w:tcPr>
            <w:tcW w:w="675" w:type="dxa"/>
          </w:tcPr>
          <w:p w14:paraId="19C26C31" w14:textId="77777777" w:rsidR="00A6269B"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1.3.</w:t>
            </w:r>
          </w:p>
        </w:tc>
        <w:tc>
          <w:tcPr>
            <w:tcW w:w="1560" w:type="dxa"/>
          </w:tcPr>
          <w:p w14:paraId="52BD5E0E" w14:textId="77777777" w:rsidR="00A6269B" w:rsidRDefault="00A6269B" w:rsidP="000E452D">
            <w:pPr>
              <w:spacing w:after="135"/>
              <w:rPr>
                <w:rFonts w:ascii="NewsGoth TL" w:hAnsi="NewsGoth TL" w:cs="Arial"/>
                <w:sz w:val="22"/>
                <w:szCs w:val="22"/>
                <w:lang w:eastAsia="en-US"/>
              </w:rPr>
            </w:pPr>
            <w:proofErr w:type="spellStart"/>
            <w:r>
              <w:rPr>
                <w:rFonts w:ascii="NewsGoth TL" w:hAnsi="NewsGoth TL" w:cs="Arial"/>
                <w:sz w:val="22"/>
                <w:szCs w:val="22"/>
                <w:lang w:eastAsia="en-US"/>
              </w:rPr>
              <w:t>Spiedkanalizācijas</w:t>
            </w:r>
            <w:proofErr w:type="spellEnd"/>
            <w:r>
              <w:rPr>
                <w:rFonts w:ascii="NewsGoth TL" w:hAnsi="NewsGoth TL" w:cs="Arial"/>
                <w:sz w:val="22"/>
                <w:szCs w:val="22"/>
                <w:lang w:eastAsia="en-US"/>
              </w:rPr>
              <w:t xml:space="preserve"> izbūve</w:t>
            </w:r>
          </w:p>
        </w:tc>
        <w:tc>
          <w:tcPr>
            <w:tcW w:w="1134" w:type="dxa"/>
          </w:tcPr>
          <w:p w14:paraId="45CE1926" w14:textId="77777777" w:rsidR="00A6269B"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155 m</w:t>
            </w:r>
          </w:p>
        </w:tc>
        <w:tc>
          <w:tcPr>
            <w:tcW w:w="6095" w:type="dxa"/>
          </w:tcPr>
          <w:p w14:paraId="0EA7AD63" w14:textId="77777777" w:rsidR="00A6269B" w:rsidRDefault="00A6269B" w:rsidP="00A77F95">
            <w:pPr>
              <w:spacing w:after="135"/>
              <w:rPr>
                <w:rFonts w:ascii="NewsGoth TL" w:hAnsi="NewsGoth TL" w:cs="Arial"/>
                <w:sz w:val="22"/>
                <w:szCs w:val="22"/>
                <w:lang w:eastAsia="en-US"/>
              </w:rPr>
            </w:pPr>
            <w:r>
              <w:rPr>
                <w:rFonts w:ascii="NewsGoth TL" w:hAnsi="NewsGoth TL" w:cs="Arial"/>
                <w:sz w:val="22"/>
                <w:szCs w:val="22"/>
                <w:lang w:eastAsia="en-US"/>
              </w:rPr>
              <w:t xml:space="preserve">OD 110mm PE spiedvads no KSS līdz pašteces kanalizācijai, t.sk. 120m aizsargcaurulē ar </w:t>
            </w:r>
            <w:r w:rsidR="009E70CF">
              <w:rPr>
                <w:rFonts w:ascii="NewsGoth TL" w:hAnsi="NewsGoth TL" w:cs="Arial"/>
                <w:sz w:val="22"/>
                <w:szCs w:val="22"/>
                <w:lang w:eastAsia="en-US"/>
              </w:rPr>
              <w:t xml:space="preserve">HVU </w:t>
            </w:r>
            <w:r>
              <w:rPr>
                <w:rFonts w:ascii="NewsGoth TL" w:hAnsi="NewsGoth TL" w:cs="Arial"/>
                <w:sz w:val="22"/>
                <w:szCs w:val="22"/>
                <w:lang w:eastAsia="en-US"/>
              </w:rPr>
              <w:t>metodi zem dzelzceļa</w:t>
            </w:r>
          </w:p>
        </w:tc>
      </w:tr>
      <w:tr w:rsidR="00A6269B" w:rsidRPr="006D223A" w14:paraId="7A38629D" w14:textId="77777777" w:rsidTr="00EF345B">
        <w:trPr>
          <w:trHeight w:val="73"/>
        </w:trPr>
        <w:tc>
          <w:tcPr>
            <w:tcW w:w="675" w:type="dxa"/>
          </w:tcPr>
          <w:p w14:paraId="67E8D0D6" w14:textId="77777777" w:rsidR="00A6269B"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1.4.</w:t>
            </w:r>
          </w:p>
        </w:tc>
        <w:tc>
          <w:tcPr>
            <w:tcW w:w="1560" w:type="dxa"/>
          </w:tcPr>
          <w:p w14:paraId="69A0894A" w14:textId="77777777" w:rsidR="00A6269B"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Kanalizācijas sūkņu stacija</w:t>
            </w:r>
          </w:p>
        </w:tc>
        <w:tc>
          <w:tcPr>
            <w:tcW w:w="1134" w:type="dxa"/>
          </w:tcPr>
          <w:p w14:paraId="4EBFDD22" w14:textId="77777777" w:rsidR="00A6269B" w:rsidRDefault="00A6269B" w:rsidP="000E452D">
            <w:pPr>
              <w:spacing w:after="135"/>
              <w:rPr>
                <w:rFonts w:ascii="NewsGoth TL" w:hAnsi="NewsGoth TL" w:cs="Arial"/>
                <w:sz w:val="22"/>
                <w:szCs w:val="22"/>
                <w:lang w:eastAsia="en-US"/>
              </w:rPr>
            </w:pPr>
            <w:r>
              <w:rPr>
                <w:rFonts w:ascii="NewsGoth TL" w:hAnsi="NewsGoth TL" w:cs="Arial"/>
                <w:sz w:val="22"/>
                <w:szCs w:val="22"/>
                <w:lang w:eastAsia="en-US"/>
              </w:rPr>
              <w:t xml:space="preserve">1 </w:t>
            </w:r>
            <w:proofErr w:type="spellStart"/>
            <w:r>
              <w:rPr>
                <w:rFonts w:ascii="NewsGoth TL" w:hAnsi="NewsGoth TL" w:cs="Arial"/>
                <w:sz w:val="22"/>
                <w:szCs w:val="22"/>
                <w:lang w:eastAsia="en-US"/>
              </w:rPr>
              <w:t>kompl</w:t>
            </w:r>
            <w:proofErr w:type="spellEnd"/>
          </w:p>
        </w:tc>
        <w:tc>
          <w:tcPr>
            <w:tcW w:w="6095" w:type="dxa"/>
          </w:tcPr>
          <w:p w14:paraId="319347DB" w14:textId="77777777" w:rsidR="00A6269B" w:rsidRDefault="00A6269B" w:rsidP="00A77F95">
            <w:pPr>
              <w:spacing w:after="135"/>
              <w:rPr>
                <w:rFonts w:ascii="NewsGoth TL" w:hAnsi="NewsGoth TL" w:cs="Arial"/>
                <w:sz w:val="22"/>
                <w:szCs w:val="22"/>
                <w:lang w:eastAsia="en-US"/>
              </w:rPr>
            </w:pPr>
            <w:r w:rsidRPr="00A6269B">
              <w:rPr>
                <w:rFonts w:ascii="NewsGoth TL" w:hAnsi="NewsGoth TL" w:cs="Arial"/>
                <w:sz w:val="22"/>
                <w:szCs w:val="22"/>
                <w:lang w:eastAsia="en-US"/>
              </w:rPr>
              <w:t>Kanalizācijas sūkņu stacija</w:t>
            </w:r>
            <w:r w:rsidR="00AD53C8">
              <w:rPr>
                <w:rFonts w:ascii="NewsGoth TL" w:hAnsi="NewsGoth TL" w:cs="Arial"/>
                <w:sz w:val="22"/>
                <w:szCs w:val="22"/>
                <w:lang w:eastAsia="en-US"/>
              </w:rPr>
              <w:t>s</w:t>
            </w:r>
            <w:r>
              <w:rPr>
                <w:rFonts w:ascii="NewsGoth TL" w:hAnsi="NewsGoth TL" w:cs="Arial"/>
                <w:sz w:val="22"/>
                <w:szCs w:val="22"/>
                <w:lang w:eastAsia="en-US"/>
              </w:rPr>
              <w:t xml:space="preserve"> ID </w:t>
            </w:r>
            <w:r w:rsidRPr="00A6269B">
              <w:rPr>
                <w:rFonts w:ascii="NewsGoth TL" w:hAnsi="NewsGoth TL" w:cs="Arial"/>
                <w:sz w:val="22"/>
                <w:szCs w:val="22"/>
                <w:lang w:eastAsia="en-US"/>
              </w:rPr>
              <w:t>1500, H=5,24 m, komplektācija</w:t>
            </w:r>
            <w:r w:rsidR="00AD53C8">
              <w:rPr>
                <w:rFonts w:ascii="NewsGoth TL" w:hAnsi="NewsGoth TL" w:cs="Arial"/>
                <w:sz w:val="22"/>
                <w:szCs w:val="22"/>
                <w:lang w:eastAsia="en-US"/>
              </w:rPr>
              <w:t xml:space="preserve"> un izbūve, ELT un SCADA pieslēgums,</w:t>
            </w:r>
            <w:r w:rsidRPr="00A6269B">
              <w:rPr>
                <w:rFonts w:ascii="NewsGoth TL" w:hAnsi="NewsGoth TL" w:cs="Arial"/>
                <w:sz w:val="22"/>
                <w:szCs w:val="22"/>
                <w:lang w:eastAsia="en-US"/>
              </w:rPr>
              <w:t xml:space="preserve"> ieregulēšana, palaišana, personāla apmācība</w:t>
            </w:r>
            <w:r w:rsidR="00AD53C8">
              <w:rPr>
                <w:rFonts w:ascii="NewsGoth TL" w:hAnsi="NewsGoth TL" w:cs="Arial"/>
                <w:sz w:val="22"/>
                <w:szCs w:val="22"/>
                <w:lang w:eastAsia="en-US"/>
              </w:rPr>
              <w:t>.</w:t>
            </w:r>
          </w:p>
        </w:tc>
      </w:tr>
    </w:tbl>
    <w:p w14:paraId="602C1ADE" w14:textId="77777777" w:rsidR="009F4CD5" w:rsidRPr="006D223A" w:rsidRDefault="009F4CD5" w:rsidP="009F4CD5">
      <w:pPr>
        <w:spacing w:after="200"/>
        <w:ind w:left="1942" w:hanging="949"/>
        <w:contextualSpacing/>
        <w:jc w:val="both"/>
        <w:rPr>
          <w:rFonts w:ascii="NewsGoth TL" w:hAnsi="NewsGoth TL"/>
          <w:sz w:val="22"/>
          <w:szCs w:val="22"/>
          <w:lang w:eastAsia="en-US"/>
        </w:rPr>
      </w:pPr>
    </w:p>
    <w:p w14:paraId="170F9DFA" w14:textId="77777777" w:rsidR="009F4CD5" w:rsidRPr="006D223A" w:rsidRDefault="009F4CD5" w:rsidP="009F4CD5">
      <w:pPr>
        <w:numPr>
          <w:ilvl w:val="0"/>
          <w:numId w:val="18"/>
        </w:numPr>
        <w:spacing w:line="276" w:lineRule="auto"/>
        <w:ind w:left="360"/>
        <w:contextualSpacing/>
        <w:jc w:val="both"/>
        <w:rPr>
          <w:rFonts w:ascii="NewsGoth TL" w:hAnsi="NewsGoth TL"/>
          <w:b/>
          <w:sz w:val="22"/>
          <w:szCs w:val="22"/>
          <w:lang w:eastAsia="en-US"/>
        </w:rPr>
      </w:pPr>
      <w:r w:rsidRPr="006D223A">
        <w:rPr>
          <w:rFonts w:ascii="NewsGoth TL" w:hAnsi="NewsGoth TL"/>
          <w:b/>
          <w:sz w:val="22"/>
          <w:szCs w:val="22"/>
          <w:lang w:eastAsia="en-US"/>
        </w:rPr>
        <w:t>Piedāvājuma nosacījumi un darbu izpilde</w:t>
      </w:r>
    </w:p>
    <w:p w14:paraId="4D2C45CE" w14:textId="77777777" w:rsidR="009F4CD5" w:rsidRPr="006D223A" w:rsidRDefault="009F4CD5" w:rsidP="009F4CD5">
      <w:pPr>
        <w:pStyle w:val="Bulletnew"/>
        <w:numPr>
          <w:ilvl w:val="1"/>
          <w:numId w:val="18"/>
        </w:numPr>
        <w:ind w:left="567" w:hanging="567"/>
        <w:rPr>
          <w:sz w:val="22"/>
          <w:szCs w:val="22"/>
        </w:rPr>
      </w:pPr>
      <w:r w:rsidRPr="006D223A">
        <w:rPr>
          <w:sz w:val="22"/>
          <w:szCs w:val="22"/>
        </w:rPr>
        <w:t>Būvuzņēmējam jāveic visi darbi un/vai jāpiegādā visas detaļas un materiāli, kas nav Būvprojektā īpaši pieminēti, bet ir loģiski izrietoši no Būvdarbu organizācijas un nepieciešami Būvdarbu pabeigšanai.</w:t>
      </w:r>
    </w:p>
    <w:p w14:paraId="367EBC57" w14:textId="77777777" w:rsidR="009F4CD5" w:rsidRPr="006D223A" w:rsidRDefault="009F4CD5" w:rsidP="009F4CD5">
      <w:pPr>
        <w:pStyle w:val="Bulletnew"/>
        <w:numPr>
          <w:ilvl w:val="1"/>
          <w:numId w:val="18"/>
        </w:numPr>
        <w:ind w:left="567" w:hanging="567"/>
        <w:rPr>
          <w:sz w:val="22"/>
          <w:szCs w:val="22"/>
        </w:rPr>
      </w:pPr>
      <w:r w:rsidRPr="006D223A">
        <w:rPr>
          <w:sz w:val="22"/>
          <w:szCs w:val="22"/>
        </w:rPr>
        <w:t>Būvuzņēmējs ir atbildīgs par visu LR likumdošanā noteikto atļauju, licenču un saskaņojumu saņemšanu pirms Būvdarbu uzsākšanas. Būvuzņēmējam jāsedz visas reālās izmaksas un nodevas, kas saistītas ar šo atļauju, licenču un saskaņojumu saņemšanu</w:t>
      </w:r>
      <w:r w:rsidR="00A40419">
        <w:rPr>
          <w:sz w:val="22"/>
          <w:szCs w:val="22"/>
        </w:rPr>
        <w:t>,</w:t>
      </w:r>
      <w:r w:rsidRPr="006D223A">
        <w:rPr>
          <w:sz w:val="22"/>
          <w:szCs w:val="22"/>
        </w:rPr>
        <w:t xml:space="preserve"> un jāievēro visi nosacījumi, kas izvirzīti trešo pušu piešķirtajās atļaujās. </w:t>
      </w:r>
    </w:p>
    <w:p w14:paraId="370C1A8A"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Visām Precēm un Materiāliem, kas izmantoti Darbos gan celtniecības, gan pārbaužu vajadzībām, jāatbilst starptautiskajiem EN standartiem vai atbilstošiem nacionālajiem </w:t>
      </w:r>
      <w:r w:rsidR="006A2560" w:rsidRPr="006D223A">
        <w:rPr>
          <w:sz w:val="22"/>
          <w:szCs w:val="22"/>
        </w:rPr>
        <w:t xml:space="preserve">LVS </w:t>
      </w:r>
      <w:r w:rsidRPr="006D223A">
        <w:rPr>
          <w:sz w:val="22"/>
          <w:szCs w:val="22"/>
        </w:rPr>
        <w:t>standartiem.</w:t>
      </w:r>
    </w:p>
    <w:p w14:paraId="6662FE2A" w14:textId="77777777" w:rsidR="009F4CD5" w:rsidRPr="006D223A" w:rsidRDefault="009F4CD5" w:rsidP="009F4CD5">
      <w:pPr>
        <w:pStyle w:val="Bulletnew"/>
        <w:numPr>
          <w:ilvl w:val="1"/>
          <w:numId w:val="18"/>
        </w:numPr>
        <w:ind w:left="567" w:hanging="567"/>
        <w:rPr>
          <w:sz w:val="22"/>
          <w:szCs w:val="22"/>
        </w:rPr>
      </w:pPr>
      <w:r w:rsidRPr="006D223A">
        <w:rPr>
          <w:sz w:val="22"/>
          <w:szCs w:val="22"/>
        </w:rPr>
        <w:t>Pirms Būvdarbiem uzņēmējam jāveic Būvlaukumu izvietojumu, konstrukciju, ietvju u.c. blakus struktūru, ko varētu ietekmēt Būvdarbi, apsekošana. Apsekotām jābūt arī teritorijām Būvlaukuma tuvumā, ko varētu ietekmēt Būvdarbi. Visi esošie defekti un citas būtiskas detaļas jākonstatē, jāiereģistrē un jānofotografē.</w:t>
      </w:r>
    </w:p>
    <w:p w14:paraId="7EBD8FE2"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Būvuzņēmējs ir atbildīgs par visām izmaksām, kas saistītas ar satiksmes organizēšanu, izmaiņām apgaismojumā, zīmēm, </w:t>
      </w:r>
      <w:proofErr w:type="spellStart"/>
      <w:r w:rsidRPr="006D223A">
        <w:rPr>
          <w:sz w:val="22"/>
          <w:szCs w:val="22"/>
        </w:rPr>
        <w:t>signāloperatoriem</w:t>
      </w:r>
      <w:proofErr w:type="spellEnd"/>
      <w:r w:rsidRPr="006D223A">
        <w:rPr>
          <w:sz w:val="22"/>
          <w:szCs w:val="22"/>
        </w:rPr>
        <w:t>, signalizētājiem u.tml., un tās jāuzskata par iekļautām cenā.</w:t>
      </w:r>
    </w:p>
    <w:p w14:paraId="4945D041" w14:textId="77777777" w:rsidR="009F4CD5" w:rsidRPr="006D223A" w:rsidRDefault="009F4CD5" w:rsidP="009F4CD5">
      <w:pPr>
        <w:pStyle w:val="Bulletnew"/>
        <w:numPr>
          <w:ilvl w:val="1"/>
          <w:numId w:val="18"/>
        </w:numPr>
        <w:ind w:left="567" w:hanging="567"/>
        <w:rPr>
          <w:sz w:val="22"/>
          <w:szCs w:val="22"/>
        </w:rPr>
      </w:pPr>
      <w:r w:rsidRPr="006D223A">
        <w:rPr>
          <w:sz w:val="22"/>
          <w:szCs w:val="22"/>
        </w:rPr>
        <w:t>Būvuzņēmējam jākonsultējas ar visām atbildīgajām institūcijām pirms rakšanas darbu uzsākšanas un jānoskaidro precīza esošo komunikāciju atraša</w:t>
      </w:r>
      <w:r w:rsidR="00A77F95" w:rsidRPr="006D223A">
        <w:rPr>
          <w:sz w:val="22"/>
          <w:szCs w:val="22"/>
        </w:rPr>
        <w:t>nās vieta, kas var ietekmēt vai</w:t>
      </w:r>
      <w:r w:rsidRPr="006D223A">
        <w:rPr>
          <w:sz w:val="22"/>
          <w:szCs w:val="22"/>
        </w:rPr>
        <w:t xml:space="preserve"> ko var ietekmēt būvdarbi. Uzņēmējam uz sava rēķina jāveic izpētes rakšanas darbi, lai apstiprinātu vai noteiktu esošo komunikāciju tipus, izmērus un atrašanās vietas. </w:t>
      </w:r>
    </w:p>
    <w:p w14:paraId="165330E5" w14:textId="77777777" w:rsidR="009F4CD5" w:rsidRPr="006D223A" w:rsidRDefault="00A77F95" w:rsidP="009F4CD5">
      <w:pPr>
        <w:pStyle w:val="Bulletnew"/>
        <w:numPr>
          <w:ilvl w:val="1"/>
          <w:numId w:val="18"/>
        </w:numPr>
        <w:ind w:left="567" w:hanging="567"/>
        <w:rPr>
          <w:sz w:val="22"/>
          <w:szCs w:val="22"/>
        </w:rPr>
      </w:pPr>
      <w:r w:rsidRPr="006D223A">
        <w:rPr>
          <w:sz w:val="22"/>
          <w:szCs w:val="22"/>
        </w:rPr>
        <w:lastRenderedPageBreak/>
        <w:t>Gadījumā, ja Būv</w:t>
      </w:r>
      <w:r w:rsidR="009F4CD5" w:rsidRPr="006D223A">
        <w:rPr>
          <w:sz w:val="22"/>
          <w:szCs w:val="22"/>
        </w:rPr>
        <w:t>uzņēmēja vainas dēļ tiek bojātas ūdens, kanalizācijas, elektrības vai telefona instalācijas (neat</w:t>
      </w:r>
      <w:r w:rsidRPr="006D223A">
        <w:rPr>
          <w:sz w:val="22"/>
          <w:szCs w:val="22"/>
        </w:rPr>
        <w:t>karīgi no to marķējuma), Būv</w:t>
      </w:r>
      <w:r w:rsidR="009F4CD5" w:rsidRPr="006D223A">
        <w:rPr>
          <w:sz w:val="22"/>
          <w:szCs w:val="22"/>
        </w:rPr>
        <w:t xml:space="preserve">uzņēmējam nekavējoties jāinformē attiecīgā institūcija. Jebkuri </w:t>
      </w:r>
      <w:r w:rsidRPr="006D223A">
        <w:rPr>
          <w:sz w:val="22"/>
          <w:szCs w:val="22"/>
        </w:rPr>
        <w:t>Būv</w:t>
      </w:r>
      <w:r w:rsidR="009F4CD5" w:rsidRPr="006D223A">
        <w:rPr>
          <w:sz w:val="22"/>
          <w:szCs w:val="22"/>
        </w:rPr>
        <w:t>uzņēmēja izraisīti bojājumi esošajās komunikācijās jāsalabo līdz sākotnējam vai labākam stāvoklim uz paša uzņēmēja rēķina.</w:t>
      </w:r>
    </w:p>
    <w:p w14:paraId="10878E85"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Gadījumos, kad Būvuzņēmējs Būvdarbu laikā izraisa esošo komunikāciju darbības traucējumus, viņam jānodrošina pagaidu risinājumi, lai garantētu komunikāciju darbības nepārtrauktību. Visi pagaidu risinājumi jāizbūvē saskaņā ar attiecīgajiem standartiem un noteikumiem. Par pieņemamu pārtraukumu ilgumu jāvienojas ar Pasūtītāju. </w:t>
      </w:r>
    </w:p>
    <w:p w14:paraId="3B73492D" w14:textId="77777777" w:rsidR="009F4CD5" w:rsidRPr="006D223A" w:rsidRDefault="009F4CD5" w:rsidP="00EE34B4">
      <w:pPr>
        <w:pStyle w:val="Bulletnew"/>
        <w:numPr>
          <w:ilvl w:val="1"/>
          <w:numId w:val="18"/>
        </w:numPr>
        <w:ind w:left="567" w:hanging="567"/>
        <w:rPr>
          <w:sz w:val="22"/>
          <w:szCs w:val="22"/>
        </w:rPr>
      </w:pPr>
      <w:r w:rsidRPr="006D223A">
        <w:rPr>
          <w:sz w:val="22"/>
          <w:szCs w:val="22"/>
        </w:rPr>
        <w:t>Būvuzņēmējam jāreģistrē</w:t>
      </w:r>
      <w:r w:rsidR="00EE34B4" w:rsidRPr="006D223A">
        <w:rPr>
          <w:sz w:val="22"/>
          <w:szCs w:val="22"/>
        </w:rPr>
        <w:t xml:space="preserve"> un jāuzmēra</w:t>
      </w:r>
      <w:r w:rsidRPr="006D223A">
        <w:rPr>
          <w:sz w:val="22"/>
          <w:szCs w:val="22"/>
        </w:rPr>
        <w:t xml:space="preserve"> visas cauruļvad</w:t>
      </w:r>
      <w:r w:rsidR="00C83748" w:rsidRPr="006D223A">
        <w:rPr>
          <w:sz w:val="22"/>
          <w:szCs w:val="22"/>
        </w:rPr>
        <w:t xml:space="preserve">a </w:t>
      </w:r>
      <w:proofErr w:type="spellStart"/>
      <w:r w:rsidRPr="006D223A">
        <w:rPr>
          <w:sz w:val="22"/>
          <w:szCs w:val="22"/>
        </w:rPr>
        <w:t>Būvgrāvī</w:t>
      </w:r>
      <w:proofErr w:type="spellEnd"/>
      <w:r w:rsidRPr="006D223A">
        <w:rPr>
          <w:sz w:val="22"/>
          <w:szCs w:val="22"/>
        </w:rPr>
        <w:t xml:space="preserve"> darbu laikā atklātās esošās komunikācijas. Šim reģistram jāsatur apraksts par komunikācijas veidu, izmēru, dziļumu un atrašanās vietu attiecībā pret cauruļvadu</w:t>
      </w:r>
      <w:r w:rsidR="00EE34B4" w:rsidRPr="006D223A">
        <w:rPr>
          <w:sz w:val="22"/>
          <w:szCs w:val="22"/>
        </w:rPr>
        <w:t xml:space="preserve">, tam jābūt attēlotam </w:t>
      </w:r>
      <w:proofErr w:type="spellStart"/>
      <w:r w:rsidR="00EE34B4" w:rsidRPr="006D223A">
        <w:rPr>
          <w:sz w:val="22"/>
          <w:szCs w:val="22"/>
        </w:rPr>
        <w:t>izpilduzmērījumā</w:t>
      </w:r>
      <w:proofErr w:type="spellEnd"/>
      <w:r w:rsidR="00EE34B4" w:rsidRPr="006D223A">
        <w:rPr>
          <w:sz w:val="22"/>
          <w:szCs w:val="22"/>
        </w:rPr>
        <w:t xml:space="preserve">. </w:t>
      </w:r>
      <w:r w:rsidRPr="006D223A">
        <w:rPr>
          <w:sz w:val="22"/>
          <w:szCs w:val="22"/>
        </w:rPr>
        <w:t>Jāreģistrē arī leņķis</w:t>
      </w:r>
      <w:r w:rsidR="00BD13FA" w:rsidRPr="006D223A">
        <w:rPr>
          <w:sz w:val="22"/>
          <w:szCs w:val="22"/>
        </w:rPr>
        <w:t>,</w:t>
      </w:r>
      <w:r w:rsidRPr="006D223A">
        <w:rPr>
          <w:sz w:val="22"/>
          <w:szCs w:val="22"/>
        </w:rPr>
        <w:t xml:space="preserve"> kādā komunikācija šķērso </w:t>
      </w:r>
      <w:proofErr w:type="spellStart"/>
      <w:r w:rsidRPr="006D223A">
        <w:rPr>
          <w:sz w:val="22"/>
          <w:szCs w:val="22"/>
        </w:rPr>
        <w:t>Būvgrāvi</w:t>
      </w:r>
      <w:proofErr w:type="spellEnd"/>
      <w:r w:rsidRPr="006D223A">
        <w:rPr>
          <w:sz w:val="22"/>
          <w:szCs w:val="22"/>
        </w:rPr>
        <w:t xml:space="preserve">. </w:t>
      </w:r>
    </w:p>
    <w:p w14:paraId="50CB1A6A"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Būvuzņēmējam jāveic visas pārbaudes (betona </w:t>
      </w:r>
      <w:proofErr w:type="spellStart"/>
      <w:r w:rsidRPr="006D223A">
        <w:rPr>
          <w:sz w:val="22"/>
          <w:szCs w:val="22"/>
        </w:rPr>
        <w:t>skatakām</w:t>
      </w:r>
      <w:proofErr w:type="spellEnd"/>
      <w:r w:rsidRPr="006D223A">
        <w:rPr>
          <w:sz w:val="22"/>
          <w:szCs w:val="22"/>
        </w:rPr>
        <w:t xml:space="preserve"> hidrostatiskā pārbaude, spiedvadiem tīrīšana (skalošana) un hidrauliskā pārbaude, ūdensvada dezinfekcija). Pārbaudēs pieaicināms Pasūtītāja pārstāvis, akti un atskaites jāiesniedz Pasūtītājam. </w:t>
      </w:r>
    </w:p>
    <w:p w14:paraId="1AC130E6" w14:textId="668E4A4A" w:rsidR="009F4CD5" w:rsidRPr="006D223A" w:rsidRDefault="009F4CD5" w:rsidP="009F4CD5">
      <w:pPr>
        <w:pStyle w:val="Bulletnew"/>
        <w:numPr>
          <w:ilvl w:val="1"/>
          <w:numId w:val="18"/>
        </w:numPr>
        <w:ind w:left="567" w:hanging="567"/>
        <w:rPr>
          <w:sz w:val="22"/>
          <w:szCs w:val="22"/>
        </w:rPr>
      </w:pPr>
      <w:r w:rsidRPr="006D223A">
        <w:rPr>
          <w:sz w:val="22"/>
          <w:szCs w:val="22"/>
        </w:rPr>
        <w:t xml:space="preserve">Ar SIA „Valmieras ūdens” ūdenssaimniecības daļu vismaz </w:t>
      </w:r>
      <w:r w:rsidR="0083351B">
        <w:rPr>
          <w:sz w:val="22"/>
          <w:szCs w:val="22"/>
        </w:rPr>
        <w:t xml:space="preserve">2 </w:t>
      </w:r>
      <w:r w:rsidRPr="006D223A">
        <w:rPr>
          <w:sz w:val="22"/>
          <w:szCs w:val="22"/>
        </w:rPr>
        <w:t xml:space="preserve">dienas iepriekš: </w:t>
      </w:r>
    </w:p>
    <w:p w14:paraId="007D999C" w14:textId="77777777" w:rsidR="00EE34B4" w:rsidRPr="006D223A" w:rsidRDefault="009F4CD5" w:rsidP="009F4CD5">
      <w:pPr>
        <w:numPr>
          <w:ilvl w:val="2"/>
          <w:numId w:val="18"/>
        </w:numPr>
        <w:ind w:left="1418" w:hanging="1015"/>
        <w:jc w:val="both"/>
        <w:rPr>
          <w:rFonts w:ascii="NewsGoth TL" w:hAnsi="NewsGoth TL"/>
          <w:sz w:val="22"/>
          <w:szCs w:val="22"/>
        </w:rPr>
      </w:pPr>
      <w:r w:rsidRPr="006D223A">
        <w:rPr>
          <w:rFonts w:ascii="NewsGoth TL" w:hAnsi="NewsGoth TL"/>
          <w:sz w:val="22"/>
          <w:szCs w:val="22"/>
        </w:rPr>
        <w:t xml:space="preserve">saskaņot ūdensvada pieslēguma </w:t>
      </w:r>
      <w:r w:rsidR="0083351B">
        <w:rPr>
          <w:rFonts w:ascii="NewsGoth TL" w:hAnsi="NewsGoth TL"/>
          <w:sz w:val="22"/>
          <w:szCs w:val="22"/>
        </w:rPr>
        <w:t>laiku</w:t>
      </w:r>
      <w:r w:rsidRPr="006D223A">
        <w:rPr>
          <w:rFonts w:ascii="NewsGoth TL" w:hAnsi="NewsGoth TL"/>
          <w:sz w:val="22"/>
          <w:szCs w:val="22"/>
        </w:rPr>
        <w:t xml:space="preserve">, </w:t>
      </w:r>
    </w:p>
    <w:p w14:paraId="6D7AB608" w14:textId="77777777" w:rsidR="009F4CD5" w:rsidRPr="006D223A" w:rsidRDefault="009F4CD5" w:rsidP="009F4CD5">
      <w:pPr>
        <w:numPr>
          <w:ilvl w:val="2"/>
          <w:numId w:val="18"/>
        </w:numPr>
        <w:ind w:left="1418" w:hanging="1015"/>
        <w:jc w:val="both"/>
        <w:rPr>
          <w:rFonts w:ascii="NewsGoth TL" w:hAnsi="NewsGoth TL"/>
          <w:sz w:val="22"/>
          <w:szCs w:val="22"/>
        </w:rPr>
      </w:pPr>
      <w:r w:rsidRPr="006D223A">
        <w:rPr>
          <w:rFonts w:ascii="NewsGoth TL" w:hAnsi="NewsGoth TL"/>
          <w:sz w:val="22"/>
          <w:szCs w:val="22"/>
        </w:rPr>
        <w:t>saskaņot ūdens ņemšanas vietu un laiku - ūdensvada skalošanai, hidrauliskai pārbaudei, dezinfekcijai</w:t>
      </w:r>
      <w:r w:rsidR="00A300D8" w:rsidRPr="006D223A">
        <w:rPr>
          <w:rFonts w:ascii="NewsGoth TL" w:hAnsi="NewsGoth TL"/>
          <w:sz w:val="22"/>
          <w:szCs w:val="22"/>
        </w:rPr>
        <w:t xml:space="preserve"> un izmantotā ūdens apmaksas kārtību.</w:t>
      </w:r>
    </w:p>
    <w:p w14:paraId="17A6523D" w14:textId="77777777" w:rsidR="009F4CD5" w:rsidRPr="006D223A" w:rsidRDefault="000C7945" w:rsidP="009F4CD5">
      <w:pPr>
        <w:pStyle w:val="Bulletnew"/>
        <w:numPr>
          <w:ilvl w:val="1"/>
          <w:numId w:val="18"/>
        </w:numPr>
        <w:ind w:left="709" w:hanging="709"/>
        <w:rPr>
          <w:sz w:val="22"/>
          <w:szCs w:val="22"/>
        </w:rPr>
      </w:pPr>
      <w:r w:rsidRPr="006D223A">
        <w:rPr>
          <w:sz w:val="22"/>
          <w:szCs w:val="22"/>
        </w:rPr>
        <w:t xml:space="preserve">Būvuzņēmējam </w:t>
      </w:r>
      <w:r w:rsidR="009F4CD5" w:rsidRPr="006D223A">
        <w:rPr>
          <w:sz w:val="22"/>
          <w:szCs w:val="22"/>
        </w:rPr>
        <w:t xml:space="preserve">Pasūtītāja pārstāvju klātbūtnē </w:t>
      </w:r>
      <w:r w:rsidRPr="006D223A">
        <w:rPr>
          <w:sz w:val="22"/>
          <w:szCs w:val="22"/>
        </w:rPr>
        <w:t>jā</w:t>
      </w:r>
      <w:r w:rsidR="009F4CD5" w:rsidRPr="006D223A">
        <w:rPr>
          <w:sz w:val="22"/>
          <w:szCs w:val="22"/>
        </w:rPr>
        <w:t>fiksē saņemtā ūdens apjom</w:t>
      </w:r>
      <w:r w:rsidRPr="006D223A">
        <w:rPr>
          <w:sz w:val="22"/>
          <w:szCs w:val="22"/>
        </w:rPr>
        <w:t>s</w:t>
      </w:r>
      <w:r w:rsidR="009F4CD5" w:rsidRPr="006D223A">
        <w:rPr>
          <w:sz w:val="22"/>
          <w:szCs w:val="22"/>
        </w:rPr>
        <w:t xml:space="preserve">, </w:t>
      </w:r>
      <w:r w:rsidRPr="006D223A">
        <w:rPr>
          <w:sz w:val="22"/>
          <w:szCs w:val="22"/>
        </w:rPr>
        <w:t>jā</w:t>
      </w:r>
      <w:r w:rsidR="009F4CD5" w:rsidRPr="006D223A">
        <w:rPr>
          <w:sz w:val="22"/>
          <w:szCs w:val="22"/>
        </w:rPr>
        <w:t>parakst</w:t>
      </w:r>
      <w:r w:rsidRPr="006D223A">
        <w:rPr>
          <w:sz w:val="22"/>
          <w:szCs w:val="22"/>
        </w:rPr>
        <w:t>a saņemto</w:t>
      </w:r>
      <w:r w:rsidR="009F4CD5" w:rsidRPr="006D223A">
        <w:rPr>
          <w:sz w:val="22"/>
          <w:szCs w:val="22"/>
        </w:rPr>
        <w:t xml:space="preserve"> maksas pakalpojumu </w:t>
      </w:r>
      <w:r w:rsidRPr="006D223A">
        <w:rPr>
          <w:sz w:val="22"/>
          <w:szCs w:val="22"/>
        </w:rPr>
        <w:t>dokumenti</w:t>
      </w:r>
      <w:r w:rsidR="009F4CD5" w:rsidRPr="006D223A">
        <w:rPr>
          <w:sz w:val="22"/>
          <w:szCs w:val="22"/>
        </w:rPr>
        <w:t>.</w:t>
      </w:r>
    </w:p>
    <w:p w14:paraId="62AD9A71" w14:textId="77777777" w:rsidR="009F4CD5" w:rsidRPr="006D223A" w:rsidRDefault="000C7945" w:rsidP="009F4CD5">
      <w:pPr>
        <w:pStyle w:val="Bulletnew"/>
        <w:numPr>
          <w:ilvl w:val="1"/>
          <w:numId w:val="18"/>
        </w:numPr>
        <w:ind w:left="709" w:hanging="709"/>
        <w:rPr>
          <w:sz w:val="22"/>
          <w:szCs w:val="22"/>
        </w:rPr>
      </w:pPr>
      <w:r w:rsidRPr="006D223A">
        <w:rPr>
          <w:sz w:val="22"/>
          <w:szCs w:val="22"/>
        </w:rPr>
        <w:t>Būvuzņēmējam ir jāveic a</w:t>
      </w:r>
      <w:r w:rsidR="009F4CD5" w:rsidRPr="006D223A">
        <w:rPr>
          <w:sz w:val="22"/>
          <w:szCs w:val="22"/>
        </w:rPr>
        <w:t>utotransporta un gājēju satiksmes organizēšanas saskaņošana un nodrošināšana.</w:t>
      </w:r>
    </w:p>
    <w:p w14:paraId="390AC84D" w14:textId="77777777" w:rsidR="009F4CD5" w:rsidRPr="006D223A" w:rsidRDefault="009F4CD5" w:rsidP="009F4CD5">
      <w:pPr>
        <w:pStyle w:val="Bulletnew"/>
        <w:numPr>
          <w:ilvl w:val="1"/>
          <w:numId w:val="18"/>
        </w:numPr>
        <w:ind w:left="709" w:hanging="709"/>
        <w:rPr>
          <w:sz w:val="22"/>
          <w:szCs w:val="22"/>
        </w:rPr>
      </w:pPr>
      <w:r w:rsidRPr="006D223A">
        <w:rPr>
          <w:sz w:val="22"/>
          <w:szCs w:val="22"/>
        </w:rPr>
        <w:t>Būvdarbu uzraudzību veiks Pasūtītāj</w:t>
      </w:r>
      <w:r w:rsidR="00C83748" w:rsidRPr="006D223A">
        <w:rPr>
          <w:sz w:val="22"/>
          <w:szCs w:val="22"/>
        </w:rPr>
        <w:t>s vai Pasūtītāja</w:t>
      </w:r>
      <w:r w:rsidRPr="006D223A">
        <w:rPr>
          <w:sz w:val="22"/>
          <w:szCs w:val="22"/>
        </w:rPr>
        <w:t xml:space="preserve"> </w:t>
      </w:r>
      <w:r w:rsidR="00A300D8" w:rsidRPr="006D223A">
        <w:rPr>
          <w:sz w:val="22"/>
          <w:szCs w:val="22"/>
        </w:rPr>
        <w:t>nolīgts</w:t>
      </w:r>
      <w:r w:rsidRPr="006D223A">
        <w:rPr>
          <w:sz w:val="22"/>
          <w:szCs w:val="22"/>
        </w:rPr>
        <w:t xml:space="preserve"> </w:t>
      </w:r>
      <w:r w:rsidR="00DE0E61">
        <w:rPr>
          <w:sz w:val="22"/>
          <w:szCs w:val="22"/>
        </w:rPr>
        <w:t>būvuzraugs</w:t>
      </w:r>
      <w:r w:rsidRPr="006D223A">
        <w:rPr>
          <w:sz w:val="22"/>
          <w:szCs w:val="22"/>
        </w:rPr>
        <w:t>.</w:t>
      </w:r>
    </w:p>
    <w:p w14:paraId="6DB31759" w14:textId="77777777" w:rsidR="00EE34B4" w:rsidRPr="006D223A" w:rsidRDefault="009F4CD5" w:rsidP="009F4CD5">
      <w:pPr>
        <w:pStyle w:val="Bulletnew"/>
        <w:numPr>
          <w:ilvl w:val="1"/>
          <w:numId w:val="18"/>
        </w:numPr>
        <w:ind w:left="709" w:hanging="709"/>
        <w:rPr>
          <w:sz w:val="22"/>
          <w:szCs w:val="22"/>
        </w:rPr>
      </w:pPr>
      <w:r w:rsidRPr="006D223A">
        <w:rPr>
          <w:sz w:val="22"/>
          <w:szCs w:val="22"/>
        </w:rPr>
        <w:t xml:space="preserve">Būvuzņēmējam jāsagatavo </w:t>
      </w:r>
      <w:proofErr w:type="spellStart"/>
      <w:r w:rsidR="00826412" w:rsidRPr="006D223A">
        <w:rPr>
          <w:sz w:val="22"/>
          <w:szCs w:val="22"/>
        </w:rPr>
        <w:t>izpilduzmērījums</w:t>
      </w:r>
      <w:proofErr w:type="spellEnd"/>
      <w:r w:rsidR="00826412" w:rsidRPr="006D223A">
        <w:rPr>
          <w:sz w:val="22"/>
          <w:szCs w:val="22"/>
        </w:rPr>
        <w:t xml:space="preserve"> </w:t>
      </w:r>
      <w:r w:rsidR="00826412">
        <w:rPr>
          <w:sz w:val="22"/>
          <w:szCs w:val="22"/>
        </w:rPr>
        <w:t xml:space="preserve">- </w:t>
      </w:r>
      <w:r w:rsidRPr="006D223A">
        <w:rPr>
          <w:sz w:val="22"/>
          <w:szCs w:val="22"/>
        </w:rPr>
        <w:t>2 eks</w:t>
      </w:r>
      <w:r w:rsidR="000C7945" w:rsidRPr="006D223A">
        <w:rPr>
          <w:sz w:val="22"/>
          <w:szCs w:val="22"/>
        </w:rPr>
        <w:t>.</w:t>
      </w:r>
      <w:r w:rsidRPr="006D223A">
        <w:rPr>
          <w:sz w:val="22"/>
          <w:szCs w:val="22"/>
        </w:rPr>
        <w:t xml:space="preserve"> drukātā formātā un </w:t>
      </w:r>
      <w:proofErr w:type="spellStart"/>
      <w:r w:rsidRPr="006D223A">
        <w:rPr>
          <w:sz w:val="22"/>
          <w:szCs w:val="22"/>
        </w:rPr>
        <w:t>dwg</w:t>
      </w:r>
      <w:proofErr w:type="spellEnd"/>
      <w:r w:rsidRPr="006D223A">
        <w:rPr>
          <w:sz w:val="22"/>
          <w:szCs w:val="22"/>
        </w:rPr>
        <w:t xml:space="preserve">; </w:t>
      </w:r>
      <w:proofErr w:type="spellStart"/>
      <w:r w:rsidRPr="006D223A">
        <w:rPr>
          <w:sz w:val="22"/>
          <w:szCs w:val="22"/>
        </w:rPr>
        <w:t>dgn</w:t>
      </w:r>
      <w:proofErr w:type="spellEnd"/>
      <w:r w:rsidRPr="006D223A">
        <w:rPr>
          <w:sz w:val="22"/>
          <w:szCs w:val="22"/>
        </w:rPr>
        <w:t>. formātos, segto aktu saraksts elektroniski, jāsaņ</w:t>
      </w:r>
      <w:r w:rsidR="00EE34B4" w:rsidRPr="006D223A">
        <w:rPr>
          <w:sz w:val="22"/>
          <w:szCs w:val="22"/>
        </w:rPr>
        <w:t>e</w:t>
      </w:r>
      <w:r w:rsidRPr="006D223A">
        <w:rPr>
          <w:sz w:val="22"/>
          <w:szCs w:val="22"/>
        </w:rPr>
        <w:t>m visi atzinumi no k</w:t>
      </w:r>
      <w:r w:rsidR="00EE34B4" w:rsidRPr="006D223A">
        <w:rPr>
          <w:sz w:val="22"/>
          <w:szCs w:val="22"/>
        </w:rPr>
        <w:t>o</w:t>
      </w:r>
      <w:r w:rsidRPr="006D223A">
        <w:rPr>
          <w:sz w:val="22"/>
          <w:szCs w:val="22"/>
        </w:rPr>
        <w:t xml:space="preserve">munikāciju turētājiem par būves gatavību nodošanai ekspluatācijā. </w:t>
      </w:r>
    </w:p>
    <w:p w14:paraId="0A93A852" w14:textId="77777777" w:rsidR="009F4CD5" w:rsidRPr="006D223A" w:rsidRDefault="00EE34B4" w:rsidP="009F4CD5">
      <w:pPr>
        <w:pStyle w:val="Bulletnew"/>
        <w:numPr>
          <w:ilvl w:val="1"/>
          <w:numId w:val="18"/>
        </w:numPr>
        <w:ind w:left="709" w:hanging="709"/>
        <w:rPr>
          <w:sz w:val="22"/>
          <w:szCs w:val="22"/>
        </w:rPr>
      </w:pPr>
      <w:r w:rsidRPr="006D223A">
        <w:rPr>
          <w:sz w:val="22"/>
          <w:szCs w:val="22"/>
        </w:rPr>
        <w:t>Būvuzņēmējam jānodrošina visu ielas un darbos skarto teritoriju</w:t>
      </w:r>
      <w:r w:rsidR="00243461" w:rsidRPr="006D223A">
        <w:rPr>
          <w:sz w:val="22"/>
          <w:szCs w:val="22"/>
        </w:rPr>
        <w:t xml:space="preserve"> </w:t>
      </w:r>
      <w:r w:rsidRPr="006D223A">
        <w:rPr>
          <w:sz w:val="22"/>
          <w:szCs w:val="22"/>
        </w:rPr>
        <w:t>l</w:t>
      </w:r>
      <w:r w:rsidR="009F4CD5" w:rsidRPr="006D223A">
        <w:rPr>
          <w:sz w:val="22"/>
          <w:szCs w:val="22"/>
        </w:rPr>
        <w:t>abiekārtošanas darbu veikšana</w:t>
      </w:r>
      <w:r w:rsidR="00C83748" w:rsidRPr="006D223A">
        <w:rPr>
          <w:sz w:val="22"/>
          <w:szCs w:val="22"/>
        </w:rPr>
        <w:t>.</w:t>
      </w:r>
    </w:p>
    <w:p w14:paraId="5DAD1659" w14:textId="77777777" w:rsidR="009F4CD5" w:rsidRPr="006D223A" w:rsidRDefault="009F4CD5" w:rsidP="009F4CD5">
      <w:pPr>
        <w:pStyle w:val="Bulletnew"/>
        <w:numPr>
          <w:ilvl w:val="1"/>
          <w:numId w:val="18"/>
        </w:numPr>
        <w:ind w:left="709" w:hanging="709"/>
        <w:rPr>
          <w:sz w:val="22"/>
          <w:szCs w:val="22"/>
        </w:rPr>
      </w:pPr>
      <w:r w:rsidRPr="006D223A">
        <w:rPr>
          <w:sz w:val="22"/>
          <w:szCs w:val="22"/>
        </w:rPr>
        <w:t>Cenu piedāvājumā, ko veido Tāmju izmaksu pozīcijas, jābūt iekļautiem visiem plānotajiem izdevumiem par darbu, pakalpojumiem, materiāliem un iekārtām, kas nepieciešami Līguma izpildei pilnā apmērā un atbilstošā kvalitātē saskaņā ar LR normatīvajiem aktiem, atbildīgo institūciju prasībām</w:t>
      </w:r>
      <w:r w:rsidR="00C83748" w:rsidRPr="006D223A">
        <w:rPr>
          <w:sz w:val="22"/>
          <w:szCs w:val="22"/>
        </w:rPr>
        <w:t xml:space="preserve"> </w:t>
      </w:r>
      <w:r w:rsidRPr="006D223A">
        <w:rPr>
          <w:sz w:val="22"/>
          <w:szCs w:val="22"/>
        </w:rPr>
        <w:t>un Būvprojektu.</w:t>
      </w:r>
    </w:p>
    <w:p w14:paraId="543F35E3" w14:textId="77777777" w:rsidR="009F4CD5" w:rsidRPr="009E70CF" w:rsidRDefault="000C7945" w:rsidP="009F4CD5">
      <w:pPr>
        <w:pStyle w:val="Bulletnew"/>
        <w:numPr>
          <w:ilvl w:val="1"/>
          <w:numId w:val="18"/>
        </w:numPr>
        <w:ind w:left="709" w:hanging="709"/>
        <w:rPr>
          <w:sz w:val="22"/>
          <w:szCs w:val="22"/>
        </w:rPr>
      </w:pPr>
      <w:r w:rsidRPr="006D223A">
        <w:rPr>
          <w:rFonts w:cs="Arial"/>
          <w:sz w:val="22"/>
          <w:szCs w:val="22"/>
        </w:rPr>
        <w:t xml:space="preserve">Visas izmaksas Tāmēs jāuzrāda </w:t>
      </w:r>
      <w:r w:rsidRPr="006D223A">
        <w:rPr>
          <w:rFonts w:cs="Arial"/>
          <w:i/>
          <w:sz w:val="22"/>
          <w:szCs w:val="22"/>
        </w:rPr>
        <w:t>eu</w:t>
      </w:r>
      <w:r w:rsidR="009F4CD5" w:rsidRPr="006D223A">
        <w:rPr>
          <w:rFonts w:cs="Arial"/>
          <w:i/>
          <w:sz w:val="22"/>
          <w:szCs w:val="22"/>
        </w:rPr>
        <w:t>ro</w:t>
      </w:r>
      <w:r w:rsidRPr="006D223A">
        <w:rPr>
          <w:rFonts w:cs="Arial"/>
          <w:sz w:val="22"/>
          <w:szCs w:val="22"/>
        </w:rPr>
        <w:t xml:space="preserve"> (EUR) bez p</w:t>
      </w:r>
      <w:r w:rsidR="009F4CD5" w:rsidRPr="006D223A">
        <w:rPr>
          <w:rFonts w:cs="Arial"/>
          <w:sz w:val="22"/>
          <w:szCs w:val="22"/>
        </w:rPr>
        <w:t>ievienotās vērtības nodokļa (PVN). Piedāvājumā jānorāda vienības cena un kopējās izmaksas. Summas, kopsummas uzrādīt ar diviem cipariem aiz komata. Darba daudzumu Pretendents nedrīkst izmainīt. Pretendents atbild par aprēķinos pielietoto formulu un aprēķinu pareizību.</w:t>
      </w:r>
    </w:p>
    <w:p w14:paraId="18033257" w14:textId="77777777" w:rsidR="009E70CF" w:rsidRPr="006D223A" w:rsidRDefault="009E70CF" w:rsidP="009E70CF">
      <w:pPr>
        <w:pStyle w:val="Bulletnew"/>
        <w:ind w:left="709" w:firstLine="0"/>
        <w:rPr>
          <w:sz w:val="22"/>
          <w:szCs w:val="22"/>
        </w:rPr>
      </w:pPr>
    </w:p>
    <w:p w14:paraId="4DAEE429" w14:textId="77777777" w:rsidR="009F4CD5" w:rsidRPr="006D223A" w:rsidRDefault="009F4CD5" w:rsidP="009F4CD5">
      <w:pPr>
        <w:numPr>
          <w:ilvl w:val="0"/>
          <w:numId w:val="18"/>
        </w:numPr>
        <w:spacing w:after="200" w:line="276" w:lineRule="auto"/>
        <w:ind w:left="360"/>
        <w:contextualSpacing/>
        <w:jc w:val="both"/>
        <w:rPr>
          <w:rFonts w:ascii="NewsGoth TL" w:hAnsi="NewsGoth TL"/>
          <w:b/>
          <w:sz w:val="22"/>
          <w:szCs w:val="22"/>
          <w:lang w:eastAsia="en-US"/>
        </w:rPr>
      </w:pPr>
      <w:r w:rsidRPr="006D223A">
        <w:rPr>
          <w:rFonts w:ascii="NewsGoth TL" w:hAnsi="NewsGoth TL"/>
          <w:b/>
          <w:sz w:val="22"/>
          <w:szCs w:val="22"/>
          <w:lang w:eastAsia="en-US"/>
        </w:rPr>
        <w:t>Garantijas nosacījumi</w:t>
      </w:r>
    </w:p>
    <w:p w14:paraId="4973C758" w14:textId="31FCCAE1" w:rsidR="009F4CD5" w:rsidRPr="006D223A" w:rsidRDefault="00544E4B" w:rsidP="00544E4B">
      <w:pPr>
        <w:tabs>
          <w:tab w:val="left" w:pos="567"/>
        </w:tabs>
        <w:spacing w:after="200" w:line="276" w:lineRule="auto"/>
        <w:contextualSpacing/>
        <w:jc w:val="both"/>
        <w:rPr>
          <w:rFonts w:ascii="NewsGoth TL" w:hAnsi="NewsGoth TL"/>
          <w:sz w:val="22"/>
          <w:szCs w:val="22"/>
          <w:lang w:eastAsia="en-US"/>
        </w:rPr>
      </w:pPr>
      <w:r>
        <w:rPr>
          <w:rFonts w:ascii="NewsGoth TL" w:hAnsi="NewsGoth TL"/>
          <w:sz w:val="22"/>
          <w:szCs w:val="22"/>
          <w:lang w:eastAsia="en-US"/>
        </w:rPr>
        <w:tab/>
      </w:r>
      <w:r w:rsidR="009F4CD5" w:rsidRPr="006D223A">
        <w:rPr>
          <w:rFonts w:ascii="NewsGoth TL" w:hAnsi="NewsGoth TL"/>
          <w:sz w:val="22"/>
          <w:szCs w:val="22"/>
          <w:lang w:eastAsia="en-US"/>
        </w:rPr>
        <w:t>Minimālais garantijas laiks - 3 (trīs) gadi no Būvobjekta nodošanas ekspluatācijā.</w:t>
      </w:r>
    </w:p>
    <w:p w14:paraId="79B35BA0" w14:textId="77777777" w:rsidR="009F4CD5" w:rsidRPr="006D223A" w:rsidRDefault="009F4CD5" w:rsidP="009F4CD5">
      <w:pPr>
        <w:numPr>
          <w:ilvl w:val="0"/>
          <w:numId w:val="18"/>
        </w:numPr>
        <w:spacing w:after="200" w:line="276" w:lineRule="auto"/>
        <w:ind w:left="360"/>
        <w:contextualSpacing/>
        <w:jc w:val="both"/>
        <w:rPr>
          <w:rFonts w:ascii="NewsGoth TL" w:hAnsi="NewsGoth TL"/>
          <w:b/>
          <w:sz w:val="22"/>
          <w:szCs w:val="22"/>
          <w:lang w:eastAsia="en-US"/>
        </w:rPr>
      </w:pPr>
      <w:r w:rsidRPr="006D223A">
        <w:rPr>
          <w:rFonts w:ascii="NewsGoth TL" w:hAnsi="NewsGoth TL"/>
          <w:b/>
          <w:sz w:val="22"/>
          <w:szCs w:val="22"/>
          <w:lang w:eastAsia="en-US"/>
        </w:rPr>
        <w:t>Darbu izpildes termiņš</w:t>
      </w:r>
    </w:p>
    <w:p w14:paraId="70CEEF1A" w14:textId="0540C716" w:rsidR="009F4CD5" w:rsidRPr="006D223A" w:rsidRDefault="00544E4B" w:rsidP="00544E4B">
      <w:pPr>
        <w:tabs>
          <w:tab w:val="left" w:pos="567"/>
        </w:tabs>
        <w:contextualSpacing/>
        <w:jc w:val="both"/>
        <w:rPr>
          <w:rFonts w:ascii="NewsGoth TL" w:hAnsi="NewsGoth TL"/>
          <w:sz w:val="22"/>
          <w:szCs w:val="22"/>
          <w:lang w:eastAsia="en-US"/>
        </w:rPr>
      </w:pPr>
      <w:r>
        <w:rPr>
          <w:rFonts w:ascii="NewsGoth TL" w:hAnsi="NewsGoth TL" w:cs="Arial"/>
          <w:sz w:val="22"/>
          <w:szCs w:val="22"/>
        </w:rPr>
        <w:tab/>
        <w:t xml:space="preserve">Maksimālais </w:t>
      </w:r>
      <w:r w:rsidR="00780767">
        <w:rPr>
          <w:rFonts w:ascii="NewsGoth TL" w:hAnsi="NewsGoth TL" w:cs="Arial"/>
          <w:sz w:val="22"/>
          <w:szCs w:val="22"/>
        </w:rPr>
        <w:t>l</w:t>
      </w:r>
      <w:r w:rsidR="009F4CD5" w:rsidRPr="006D223A">
        <w:rPr>
          <w:rFonts w:ascii="NewsGoth TL" w:hAnsi="NewsGoth TL" w:cs="Arial"/>
          <w:sz w:val="22"/>
          <w:szCs w:val="22"/>
        </w:rPr>
        <w:t xml:space="preserve">īguma izpildes termiņš </w:t>
      </w:r>
      <w:r w:rsidR="00E55079" w:rsidRPr="006D223A">
        <w:rPr>
          <w:rFonts w:ascii="NewsGoth TL" w:hAnsi="NewsGoth TL" w:cs="Arial"/>
          <w:sz w:val="22"/>
          <w:szCs w:val="22"/>
        </w:rPr>
        <w:t>–</w:t>
      </w:r>
      <w:r w:rsidR="00AD53C8">
        <w:rPr>
          <w:rFonts w:ascii="NewsGoth TL" w:hAnsi="NewsGoth TL" w:cs="Arial"/>
          <w:b/>
          <w:bCs/>
          <w:sz w:val="22"/>
          <w:szCs w:val="22"/>
        </w:rPr>
        <w:t>16</w:t>
      </w:r>
      <w:r w:rsidR="009F4CD5" w:rsidRPr="006D223A">
        <w:rPr>
          <w:rFonts w:ascii="NewsGoth TL" w:hAnsi="NewsGoth TL" w:cs="Arial"/>
          <w:b/>
          <w:bCs/>
          <w:sz w:val="22"/>
          <w:szCs w:val="22"/>
        </w:rPr>
        <w:t xml:space="preserve"> mēneši</w:t>
      </w:r>
      <w:r w:rsidR="009F4CD5" w:rsidRPr="006D223A">
        <w:rPr>
          <w:rFonts w:ascii="NewsGoth TL" w:hAnsi="NewsGoth TL" w:cs="Arial"/>
          <w:color w:val="FF0000"/>
          <w:sz w:val="22"/>
          <w:szCs w:val="22"/>
        </w:rPr>
        <w:t xml:space="preserve"> </w:t>
      </w:r>
      <w:r w:rsidR="009F4CD5" w:rsidRPr="006D223A">
        <w:rPr>
          <w:rFonts w:ascii="NewsGoth TL" w:hAnsi="NewsGoth TL" w:cs="Arial"/>
          <w:sz w:val="22"/>
          <w:szCs w:val="22"/>
        </w:rPr>
        <w:t xml:space="preserve">no līguma spēkā stāšanās dienas. </w:t>
      </w:r>
    </w:p>
    <w:p w14:paraId="4DB79A87" w14:textId="77777777" w:rsidR="009F4CD5" w:rsidRPr="006D223A" w:rsidRDefault="009F4CD5" w:rsidP="009F4CD5">
      <w:pPr>
        <w:widowControl w:val="0"/>
        <w:autoSpaceDE w:val="0"/>
        <w:autoSpaceDN w:val="0"/>
        <w:adjustRightInd w:val="0"/>
        <w:jc w:val="both"/>
        <w:rPr>
          <w:rFonts w:ascii="NewsGoth TL" w:hAnsi="NewsGoth TL"/>
          <w:sz w:val="22"/>
          <w:szCs w:val="22"/>
        </w:rPr>
      </w:pPr>
    </w:p>
    <w:p w14:paraId="17AFFE0B" w14:textId="77777777" w:rsidR="00181B86" w:rsidRPr="00181B86" w:rsidRDefault="00181B86" w:rsidP="00181B86">
      <w:pPr>
        <w:widowControl w:val="0"/>
        <w:autoSpaceDE w:val="0"/>
        <w:autoSpaceDN w:val="0"/>
        <w:adjustRightInd w:val="0"/>
        <w:jc w:val="right"/>
        <w:rPr>
          <w:rFonts w:ascii="NewsGoth TL" w:hAnsi="NewsGoth TL"/>
          <w:b/>
          <w:bCs/>
          <w:sz w:val="20"/>
          <w:szCs w:val="20"/>
        </w:rPr>
      </w:pPr>
      <w:r w:rsidRPr="00C83748">
        <w:rPr>
          <w:rFonts w:ascii="NewsGoth TL" w:eastAsia="Calibri" w:hAnsi="NewsGoth TL" w:cs="Arial"/>
          <w:lang w:eastAsia="en-US"/>
        </w:rPr>
        <w:br w:type="page"/>
      </w:r>
      <w:r w:rsidRPr="00181B86">
        <w:rPr>
          <w:rFonts w:ascii="NewsGoth TL" w:hAnsi="NewsGoth TL"/>
          <w:b/>
          <w:bCs/>
          <w:sz w:val="20"/>
          <w:szCs w:val="20"/>
        </w:rPr>
        <w:lastRenderedPageBreak/>
        <w:t xml:space="preserve">Pielikums Nr.2 </w:t>
      </w:r>
    </w:p>
    <w:p w14:paraId="55B1AD08" w14:textId="77777777" w:rsidR="00181B86" w:rsidRDefault="00181B86" w:rsidP="00181B86">
      <w:pPr>
        <w:widowControl w:val="0"/>
        <w:autoSpaceDE w:val="0"/>
        <w:autoSpaceDN w:val="0"/>
        <w:adjustRightInd w:val="0"/>
        <w:jc w:val="right"/>
        <w:rPr>
          <w:rFonts w:ascii="NewsGoth TL" w:hAnsi="NewsGoth TL"/>
          <w:i/>
          <w:sz w:val="20"/>
          <w:szCs w:val="20"/>
        </w:rPr>
      </w:pPr>
      <w:r w:rsidRPr="00181B86">
        <w:rPr>
          <w:rFonts w:ascii="NewsGoth TL" w:hAnsi="NewsGoth TL"/>
          <w:i/>
          <w:sz w:val="20"/>
          <w:szCs w:val="20"/>
        </w:rPr>
        <w:t>Piedāvājuma forma</w:t>
      </w:r>
    </w:p>
    <w:p w14:paraId="1C47FF39" w14:textId="77777777" w:rsidR="00C83748" w:rsidRPr="00181B86" w:rsidRDefault="00C83748" w:rsidP="00181B86">
      <w:pPr>
        <w:widowControl w:val="0"/>
        <w:autoSpaceDE w:val="0"/>
        <w:autoSpaceDN w:val="0"/>
        <w:adjustRightInd w:val="0"/>
        <w:jc w:val="right"/>
        <w:rPr>
          <w:rFonts w:ascii="NewsGoth TL" w:hAnsi="NewsGoth TL"/>
          <w:i/>
          <w:sz w:val="20"/>
          <w:szCs w:val="20"/>
        </w:rPr>
      </w:pPr>
    </w:p>
    <w:p w14:paraId="1116F617" w14:textId="77777777" w:rsidR="00C83748" w:rsidRPr="00544E4B" w:rsidRDefault="00C83748" w:rsidP="00C83748">
      <w:pPr>
        <w:autoSpaceDE w:val="0"/>
        <w:autoSpaceDN w:val="0"/>
        <w:adjustRightInd w:val="0"/>
        <w:jc w:val="center"/>
        <w:rPr>
          <w:rFonts w:ascii="NewsGoth TL" w:hAnsi="NewsGoth TL"/>
          <w:sz w:val="22"/>
          <w:szCs w:val="22"/>
          <w:u w:val="single"/>
        </w:rPr>
      </w:pPr>
      <w:r w:rsidRPr="00544E4B">
        <w:rPr>
          <w:rFonts w:ascii="NewsGoth TL" w:hAnsi="NewsGoth TL"/>
          <w:sz w:val="22"/>
          <w:szCs w:val="22"/>
        </w:rPr>
        <w:t>“</w:t>
      </w:r>
      <w:r w:rsidR="00A6269B" w:rsidRPr="00544E4B">
        <w:rPr>
          <w:rFonts w:ascii="NewsGoth TL" w:hAnsi="NewsGoth TL"/>
          <w:b/>
          <w:bCs/>
          <w:sz w:val="22"/>
          <w:szCs w:val="22"/>
        </w:rPr>
        <w:t>Ūdenssaimniecības attīstība Strenču pilsētā, 5.etaps. 1.kārta un 2.kārta</w:t>
      </w:r>
      <w:r w:rsidRPr="00544E4B">
        <w:rPr>
          <w:rFonts w:ascii="NewsGoth TL" w:hAnsi="NewsGoth TL" w:cs="Arial"/>
          <w:color w:val="000000"/>
          <w:sz w:val="22"/>
          <w:szCs w:val="22"/>
        </w:rPr>
        <w:t>”</w:t>
      </w:r>
    </w:p>
    <w:p w14:paraId="38EB95AA" w14:textId="00E1FB70" w:rsidR="00181B86" w:rsidRPr="006D223A" w:rsidRDefault="006D223A" w:rsidP="00E55079">
      <w:pPr>
        <w:widowControl w:val="0"/>
        <w:autoSpaceDE w:val="0"/>
        <w:autoSpaceDN w:val="0"/>
        <w:adjustRightInd w:val="0"/>
        <w:ind w:left="-360" w:firstLine="540"/>
        <w:jc w:val="center"/>
        <w:rPr>
          <w:rFonts w:ascii="NewsGoth TL" w:hAnsi="NewsGoth TL"/>
          <w:sz w:val="22"/>
          <w:szCs w:val="22"/>
        </w:rPr>
      </w:pPr>
      <w:r w:rsidRPr="006D223A">
        <w:rPr>
          <w:rFonts w:ascii="NewsGoth TL" w:hAnsi="NewsGoth TL"/>
          <w:sz w:val="22"/>
          <w:szCs w:val="22"/>
        </w:rPr>
        <w:t xml:space="preserve">Iepirkuma identifikācijas </w:t>
      </w:r>
      <w:r w:rsidR="00C94D7C" w:rsidRPr="006D223A">
        <w:rPr>
          <w:rFonts w:ascii="NewsGoth TL" w:hAnsi="NewsGoth TL"/>
          <w:sz w:val="22"/>
          <w:szCs w:val="22"/>
        </w:rPr>
        <w:t xml:space="preserve">Nr. VŪ </w:t>
      </w:r>
      <w:r w:rsidR="00544E4B">
        <w:rPr>
          <w:rFonts w:ascii="NewsGoth TL" w:hAnsi="NewsGoth TL"/>
          <w:sz w:val="22"/>
          <w:szCs w:val="22"/>
        </w:rPr>
        <w:t>10</w:t>
      </w:r>
      <w:r w:rsidRPr="006D223A">
        <w:rPr>
          <w:rFonts w:ascii="NewsGoth TL" w:hAnsi="NewsGoth TL"/>
          <w:sz w:val="22"/>
          <w:szCs w:val="22"/>
        </w:rPr>
        <w:t>/202</w:t>
      </w:r>
      <w:r w:rsidR="00A6269B">
        <w:rPr>
          <w:rFonts w:ascii="NewsGoth TL" w:hAnsi="NewsGoth TL"/>
          <w:sz w:val="22"/>
          <w:szCs w:val="22"/>
        </w:rPr>
        <w:t>6</w:t>
      </w:r>
    </w:p>
    <w:p w14:paraId="40D97545"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1. </w:t>
      </w:r>
      <w:r w:rsidR="00181B86" w:rsidRPr="00181B86">
        <w:rPr>
          <w:rFonts w:ascii="NewsGoth TL" w:hAnsi="NewsGoth TL"/>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6D223A" w14:paraId="614DDC90" w14:textId="77777777" w:rsidTr="000500B2">
        <w:trPr>
          <w:cantSplit/>
        </w:trPr>
        <w:tc>
          <w:tcPr>
            <w:tcW w:w="4395" w:type="dxa"/>
            <w:shd w:val="clear" w:color="auto" w:fill="D9D9D9"/>
          </w:tcPr>
          <w:p w14:paraId="7174C21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Pretendenta nosaukums</w:t>
            </w:r>
          </w:p>
        </w:tc>
        <w:tc>
          <w:tcPr>
            <w:tcW w:w="5103" w:type="dxa"/>
            <w:shd w:val="clear" w:color="auto" w:fill="D9D9D9"/>
          </w:tcPr>
          <w:p w14:paraId="2746C70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Rekvizīti</w:t>
            </w:r>
          </w:p>
        </w:tc>
      </w:tr>
      <w:tr w:rsidR="00181B86" w:rsidRPr="006D223A" w14:paraId="30E242F0" w14:textId="77777777" w:rsidTr="000500B2">
        <w:trPr>
          <w:cantSplit/>
        </w:trPr>
        <w:tc>
          <w:tcPr>
            <w:tcW w:w="4395" w:type="dxa"/>
          </w:tcPr>
          <w:p w14:paraId="031360AD" w14:textId="77777777" w:rsidR="00181B86" w:rsidRPr="006D223A" w:rsidRDefault="00181B86" w:rsidP="00181B86">
            <w:pPr>
              <w:widowControl w:val="0"/>
              <w:autoSpaceDE w:val="0"/>
              <w:autoSpaceDN w:val="0"/>
              <w:adjustRightInd w:val="0"/>
              <w:rPr>
                <w:rFonts w:ascii="NewsGoth TL" w:hAnsi="NewsGoth TL"/>
                <w:sz w:val="22"/>
                <w:szCs w:val="22"/>
              </w:rPr>
            </w:pPr>
          </w:p>
        </w:tc>
        <w:tc>
          <w:tcPr>
            <w:tcW w:w="5103" w:type="dxa"/>
          </w:tcPr>
          <w:p w14:paraId="19707097" w14:textId="77777777" w:rsidR="00181B86" w:rsidRPr="006D223A" w:rsidRDefault="00181B86" w:rsidP="00181B86">
            <w:pPr>
              <w:widowControl w:val="0"/>
              <w:autoSpaceDE w:val="0"/>
              <w:autoSpaceDN w:val="0"/>
              <w:adjustRightInd w:val="0"/>
              <w:rPr>
                <w:rFonts w:ascii="NewsGoth TL" w:hAnsi="NewsGoth TL"/>
                <w:sz w:val="22"/>
                <w:szCs w:val="22"/>
              </w:rPr>
            </w:pPr>
          </w:p>
          <w:p w14:paraId="099C1CFD" w14:textId="77777777" w:rsidR="00181B86" w:rsidRPr="006D223A" w:rsidRDefault="00181B86" w:rsidP="00181B86">
            <w:pPr>
              <w:widowControl w:val="0"/>
              <w:autoSpaceDE w:val="0"/>
              <w:autoSpaceDN w:val="0"/>
              <w:adjustRightInd w:val="0"/>
              <w:rPr>
                <w:rFonts w:ascii="NewsGoth TL" w:hAnsi="NewsGoth TL"/>
                <w:sz w:val="22"/>
                <w:szCs w:val="22"/>
              </w:rPr>
            </w:pPr>
          </w:p>
          <w:p w14:paraId="4510CF01"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732EC867" w14:textId="77777777" w:rsidR="00181B86" w:rsidRPr="00181B86" w:rsidRDefault="00181B86" w:rsidP="00181B86">
      <w:pPr>
        <w:widowControl w:val="0"/>
        <w:autoSpaceDE w:val="0"/>
        <w:autoSpaceDN w:val="0"/>
        <w:adjustRightInd w:val="0"/>
        <w:rPr>
          <w:rFonts w:ascii="NewsGoth TL" w:hAnsi="NewsGoth TL"/>
        </w:rPr>
      </w:pPr>
    </w:p>
    <w:p w14:paraId="64CB01B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2. </w:t>
      </w:r>
      <w:r w:rsidR="00181B86" w:rsidRPr="00181B86">
        <w:rPr>
          <w:rFonts w:ascii="NewsGoth TL" w:hAnsi="NewsGoth TL"/>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6D223A" w14:paraId="0FE0D864" w14:textId="77777777" w:rsidTr="000500B2">
        <w:tc>
          <w:tcPr>
            <w:tcW w:w="1843" w:type="dxa"/>
            <w:shd w:val="clear" w:color="auto" w:fill="D9D9D9"/>
          </w:tcPr>
          <w:p w14:paraId="5B0EA64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Vārds, uzvārds</w:t>
            </w:r>
          </w:p>
        </w:tc>
        <w:tc>
          <w:tcPr>
            <w:tcW w:w="7655" w:type="dxa"/>
          </w:tcPr>
          <w:p w14:paraId="5C0D9382"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652F9C93" w14:textId="77777777" w:rsidTr="000500B2">
        <w:tc>
          <w:tcPr>
            <w:tcW w:w="1843" w:type="dxa"/>
            <w:shd w:val="clear" w:color="auto" w:fill="D9D9D9"/>
          </w:tcPr>
          <w:p w14:paraId="3FDA38F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Adrese</w:t>
            </w:r>
          </w:p>
        </w:tc>
        <w:tc>
          <w:tcPr>
            <w:tcW w:w="7655" w:type="dxa"/>
          </w:tcPr>
          <w:p w14:paraId="31C81DE5"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4F0BF04A" w14:textId="77777777" w:rsidTr="000500B2">
        <w:tc>
          <w:tcPr>
            <w:tcW w:w="1843" w:type="dxa"/>
            <w:shd w:val="clear" w:color="auto" w:fill="D9D9D9"/>
          </w:tcPr>
          <w:p w14:paraId="6E96B10E"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 xml:space="preserve">Tālr. </w:t>
            </w:r>
          </w:p>
        </w:tc>
        <w:tc>
          <w:tcPr>
            <w:tcW w:w="7655" w:type="dxa"/>
          </w:tcPr>
          <w:p w14:paraId="26135761"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B8B2CAF" w14:textId="77777777" w:rsidTr="000500B2">
        <w:tc>
          <w:tcPr>
            <w:tcW w:w="1843" w:type="dxa"/>
            <w:shd w:val="clear" w:color="auto" w:fill="D9D9D9"/>
          </w:tcPr>
          <w:p w14:paraId="180E2EBC"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e-pasta adrese</w:t>
            </w:r>
          </w:p>
        </w:tc>
        <w:tc>
          <w:tcPr>
            <w:tcW w:w="7655" w:type="dxa"/>
          </w:tcPr>
          <w:p w14:paraId="7323B2B1"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653DFD21" w14:textId="77777777" w:rsidR="00181B86" w:rsidRPr="00181B86" w:rsidRDefault="00181B86" w:rsidP="00181B86">
      <w:pPr>
        <w:widowControl w:val="0"/>
        <w:autoSpaceDE w:val="0"/>
        <w:autoSpaceDN w:val="0"/>
        <w:adjustRightInd w:val="0"/>
        <w:rPr>
          <w:rFonts w:ascii="NewsGoth TL" w:hAnsi="NewsGoth TL"/>
        </w:rPr>
      </w:pPr>
    </w:p>
    <w:p w14:paraId="1624C6B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3. P</w:t>
      </w:r>
      <w:r w:rsidR="00181B86" w:rsidRPr="00181B86">
        <w:rPr>
          <w:rFonts w:ascii="NewsGoth TL" w:hAnsi="NewsGoth TL"/>
        </w:rPr>
        <w:t>IEDĀVĀJUMS</w:t>
      </w:r>
    </w:p>
    <w:p w14:paraId="1BE8FBC8" w14:textId="77777777" w:rsidR="00181B86" w:rsidRPr="006D223A" w:rsidRDefault="00181B86" w:rsidP="00181B86">
      <w:pPr>
        <w:keepLines/>
        <w:widowControl w:val="0"/>
        <w:autoSpaceDE w:val="0"/>
        <w:autoSpaceDN w:val="0"/>
        <w:adjustRightInd w:val="0"/>
        <w:jc w:val="both"/>
        <w:rPr>
          <w:rFonts w:ascii="NewsGoth TL" w:hAnsi="NewsGoth TL"/>
          <w:sz w:val="22"/>
          <w:szCs w:val="22"/>
        </w:rPr>
      </w:pPr>
      <w:r w:rsidRPr="006D223A">
        <w:rPr>
          <w:rFonts w:ascii="NewsGoth TL" w:hAnsi="NewsGoth TL"/>
          <w:sz w:val="22"/>
          <w:szCs w:val="22"/>
        </w:rPr>
        <w:t>3.1. Mūsu piedāvājums (atbilstoši tehniskajai specifikācijai) ir:</w:t>
      </w:r>
    </w:p>
    <w:p w14:paraId="540FE732" w14:textId="77777777" w:rsidR="00181B86" w:rsidRPr="00181B86" w:rsidRDefault="00181B86" w:rsidP="00181B86">
      <w:pPr>
        <w:widowControl w:val="0"/>
        <w:autoSpaceDE w:val="0"/>
        <w:autoSpaceDN w:val="0"/>
        <w:adjustRightInd w:val="0"/>
        <w:ind w:left="540"/>
        <w:jc w:val="both"/>
        <w:rPr>
          <w:rFonts w:ascii="NewsGoth TL" w:hAnsi="NewsGoth TL"/>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D4061C" w:rsidRPr="00181B86" w14:paraId="72D8615D" w14:textId="77777777" w:rsidTr="00D4061C">
        <w:tc>
          <w:tcPr>
            <w:tcW w:w="6204" w:type="dxa"/>
          </w:tcPr>
          <w:p w14:paraId="01254435" w14:textId="77777777" w:rsidR="00D4061C" w:rsidRPr="00181B86" w:rsidRDefault="00D4061C" w:rsidP="00181B86">
            <w:pPr>
              <w:widowControl w:val="0"/>
              <w:autoSpaceDE w:val="0"/>
              <w:autoSpaceDN w:val="0"/>
              <w:adjustRightInd w:val="0"/>
              <w:jc w:val="center"/>
              <w:rPr>
                <w:rFonts w:ascii="NewsGoth TL" w:hAnsi="NewsGoth TL"/>
              </w:rPr>
            </w:pPr>
            <w:r w:rsidRPr="00181B86">
              <w:rPr>
                <w:rFonts w:ascii="NewsGoth TL" w:hAnsi="NewsGoth TL"/>
              </w:rPr>
              <w:t>Darbi</w:t>
            </w:r>
          </w:p>
        </w:tc>
        <w:tc>
          <w:tcPr>
            <w:tcW w:w="3402" w:type="dxa"/>
          </w:tcPr>
          <w:p w14:paraId="0DB64CF8" w14:textId="77777777" w:rsidR="00D4061C" w:rsidRPr="00181B86" w:rsidRDefault="00D4061C" w:rsidP="00181B86">
            <w:pPr>
              <w:widowControl w:val="0"/>
              <w:autoSpaceDE w:val="0"/>
              <w:autoSpaceDN w:val="0"/>
              <w:adjustRightInd w:val="0"/>
              <w:jc w:val="center"/>
              <w:rPr>
                <w:rFonts w:ascii="NewsGoth TL" w:hAnsi="NewsGoth TL"/>
              </w:rPr>
            </w:pPr>
            <w:r>
              <w:rPr>
                <w:rFonts w:ascii="NewsGoth TL" w:hAnsi="NewsGoth TL"/>
              </w:rPr>
              <w:t>Cena, EUR</w:t>
            </w:r>
          </w:p>
          <w:p w14:paraId="25B383EA" w14:textId="77777777" w:rsidR="00D4061C" w:rsidRPr="00181B86" w:rsidRDefault="00D4061C" w:rsidP="00D4061C">
            <w:pPr>
              <w:widowControl w:val="0"/>
              <w:autoSpaceDE w:val="0"/>
              <w:autoSpaceDN w:val="0"/>
              <w:adjustRightInd w:val="0"/>
              <w:jc w:val="center"/>
              <w:rPr>
                <w:rFonts w:ascii="NewsGoth TL" w:hAnsi="NewsGoth TL"/>
              </w:rPr>
            </w:pPr>
            <w:r w:rsidRPr="00181B86">
              <w:rPr>
                <w:rFonts w:ascii="NewsGoth TL" w:hAnsi="NewsGoth TL"/>
              </w:rPr>
              <w:t>Bez PVN</w:t>
            </w:r>
          </w:p>
        </w:tc>
      </w:tr>
      <w:tr w:rsidR="00D4061C" w:rsidRPr="006D223A" w14:paraId="15FECCD3" w14:textId="77777777" w:rsidTr="00711120">
        <w:tc>
          <w:tcPr>
            <w:tcW w:w="6204" w:type="dxa"/>
            <w:vAlign w:val="center"/>
          </w:tcPr>
          <w:p w14:paraId="721C1B90" w14:textId="77777777" w:rsidR="00711120" w:rsidRPr="00544E4B" w:rsidRDefault="00A6269B" w:rsidP="006D223A">
            <w:pPr>
              <w:autoSpaceDE w:val="0"/>
              <w:autoSpaceDN w:val="0"/>
              <w:adjustRightInd w:val="0"/>
              <w:jc w:val="center"/>
              <w:rPr>
                <w:rFonts w:ascii="NewsGoth TL" w:hAnsi="NewsGoth TL"/>
                <w:sz w:val="22"/>
                <w:szCs w:val="22"/>
              </w:rPr>
            </w:pPr>
            <w:r w:rsidRPr="00544E4B">
              <w:rPr>
                <w:rFonts w:ascii="NewsGoth TL" w:hAnsi="NewsGoth TL"/>
                <w:b/>
                <w:bCs/>
                <w:sz w:val="22"/>
                <w:szCs w:val="22"/>
              </w:rPr>
              <w:t>Ūdenssaimniecības attīstība Strenču pilsētā, 5.etaps. 1.kārta un 2.kārta</w:t>
            </w:r>
          </w:p>
        </w:tc>
        <w:tc>
          <w:tcPr>
            <w:tcW w:w="3402" w:type="dxa"/>
            <w:shd w:val="clear" w:color="auto" w:fill="D9D9D9"/>
          </w:tcPr>
          <w:p w14:paraId="3B5A65C3" w14:textId="77777777" w:rsidR="00D4061C" w:rsidRPr="006D223A" w:rsidRDefault="00D4061C" w:rsidP="00181B86">
            <w:pPr>
              <w:widowControl w:val="0"/>
              <w:autoSpaceDE w:val="0"/>
              <w:autoSpaceDN w:val="0"/>
              <w:adjustRightInd w:val="0"/>
              <w:rPr>
                <w:rFonts w:ascii="NewsGoth TL" w:hAnsi="NewsGoth TL"/>
                <w:sz w:val="22"/>
                <w:szCs w:val="22"/>
              </w:rPr>
            </w:pPr>
          </w:p>
        </w:tc>
      </w:tr>
    </w:tbl>
    <w:p w14:paraId="6B046C1A" w14:textId="77777777" w:rsidR="00181B86" w:rsidRPr="00181B86" w:rsidRDefault="00181B86" w:rsidP="00181B86">
      <w:pPr>
        <w:widowControl w:val="0"/>
        <w:autoSpaceDE w:val="0"/>
        <w:autoSpaceDN w:val="0"/>
        <w:adjustRightInd w:val="0"/>
        <w:jc w:val="both"/>
        <w:rPr>
          <w:rFonts w:ascii="NewsGoth TL" w:hAnsi="NewsGoth TL"/>
        </w:rPr>
      </w:pPr>
    </w:p>
    <w:p w14:paraId="23B41D27" w14:textId="77777777" w:rsidR="00181B86" w:rsidRPr="006D223A" w:rsidRDefault="00CA42AD" w:rsidP="00181B86">
      <w:pPr>
        <w:widowControl w:val="0"/>
        <w:numPr>
          <w:ilvl w:val="1"/>
          <w:numId w:val="7"/>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D</w:t>
      </w:r>
      <w:r w:rsidR="00181B86" w:rsidRPr="006D223A">
        <w:rPr>
          <w:rFonts w:ascii="NewsGoth TL" w:hAnsi="NewsGoth TL"/>
          <w:sz w:val="22"/>
          <w:szCs w:val="22"/>
        </w:rPr>
        <w:t xml:space="preserve">arbi atbilstoši </w:t>
      </w:r>
      <w:r w:rsidR="006E615D" w:rsidRPr="006D223A">
        <w:rPr>
          <w:rFonts w:ascii="NewsGoth TL" w:hAnsi="NewsGoth TL"/>
          <w:sz w:val="22"/>
          <w:szCs w:val="22"/>
        </w:rPr>
        <w:t xml:space="preserve">akceptētajam Būvprojektam un </w:t>
      </w:r>
      <w:r w:rsidR="00181B86" w:rsidRPr="006D223A">
        <w:rPr>
          <w:rFonts w:ascii="NewsGoth TL" w:hAnsi="NewsGoth TL"/>
          <w:sz w:val="22"/>
          <w:szCs w:val="22"/>
        </w:rPr>
        <w:t xml:space="preserve">Tehniskai specifikācijai tiks veikti </w:t>
      </w:r>
      <w:r w:rsidRPr="006D223A">
        <w:rPr>
          <w:rFonts w:ascii="NewsGoth TL" w:hAnsi="NewsGoth TL"/>
          <w:sz w:val="22"/>
          <w:szCs w:val="22"/>
        </w:rPr>
        <w:t>_____</w:t>
      </w:r>
      <w:r w:rsidR="00181B86" w:rsidRPr="006D223A">
        <w:rPr>
          <w:rFonts w:ascii="NewsGoth TL" w:hAnsi="NewsGoth TL"/>
          <w:sz w:val="22"/>
          <w:szCs w:val="22"/>
        </w:rPr>
        <w:t xml:space="preserve"> </w:t>
      </w:r>
      <w:r w:rsidR="003A4C10" w:rsidRPr="006D223A">
        <w:rPr>
          <w:rFonts w:ascii="NewsGoth TL" w:hAnsi="NewsGoth TL"/>
          <w:sz w:val="22"/>
          <w:szCs w:val="22"/>
        </w:rPr>
        <w:t>mēnešu</w:t>
      </w:r>
      <w:r w:rsidR="00181B86" w:rsidRPr="006D223A">
        <w:rPr>
          <w:rFonts w:ascii="NewsGoth TL" w:hAnsi="NewsGoth TL"/>
          <w:sz w:val="22"/>
          <w:szCs w:val="22"/>
        </w:rPr>
        <w:t xml:space="preserve"> laikā no </w:t>
      </w:r>
      <w:r w:rsidRPr="006D223A">
        <w:rPr>
          <w:rFonts w:ascii="NewsGoth TL" w:hAnsi="NewsGoth TL"/>
          <w:sz w:val="22"/>
          <w:szCs w:val="22"/>
        </w:rPr>
        <w:t>līguma noslēgšanas dienas</w:t>
      </w:r>
      <w:r w:rsidR="00181B86" w:rsidRPr="006D223A">
        <w:rPr>
          <w:rFonts w:ascii="NewsGoth TL" w:hAnsi="NewsGoth TL"/>
          <w:sz w:val="22"/>
          <w:szCs w:val="22"/>
        </w:rPr>
        <w:t>.</w:t>
      </w:r>
    </w:p>
    <w:p w14:paraId="4FCF36CF" w14:textId="77777777" w:rsidR="00181B86" w:rsidRPr="006D223A" w:rsidRDefault="00181B86" w:rsidP="00181B86">
      <w:pPr>
        <w:widowControl w:val="0"/>
        <w:numPr>
          <w:ilvl w:val="1"/>
          <w:numId w:val="13"/>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Ja mūsu piedāvājums tiks pieņemts, mēs apņemamies nodrošināt garantijas prasības ______ gadus</w:t>
      </w:r>
      <w:r w:rsidR="003A4C10" w:rsidRPr="006D223A">
        <w:rPr>
          <w:rFonts w:ascii="NewsGoth TL" w:hAnsi="NewsGoth TL"/>
          <w:sz w:val="22"/>
          <w:szCs w:val="22"/>
        </w:rPr>
        <w:t xml:space="preserve"> no Būvobjekta nodošanas ekspluatācijā</w:t>
      </w:r>
      <w:r w:rsidRPr="006D223A">
        <w:rPr>
          <w:rFonts w:ascii="NewsGoth TL" w:hAnsi="NewsGoth TL"/>
          <w:sz w:val="22"/>
          <w:szCs w:val="22"/>
        </w:rPr>
        <w:t>.</w:t>
      </w:r>
    </w:p>
    <w:p w14:paraId="5B7694A4" w14:textId="77777777" w:rsidR="00181B86" w:rsidRPr="006D223A" w:rsidRDefault="00181B86" w:rsidP="00181B86">
      <w:pPr>
        <w:widowControl w:val="0"/>
        <w:numPr>
          <w:ilvl w:val="1"/>
          <w:numId w:val="13"/>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 xml:space="preserve">Mēs apliecinām, ka: </w:t>
      </w:r>
    </w:p>
    <w:p w14:paraId="6F313190"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nekādā veidā neesam ieinteresēti nevienā citā piedāvājumā, kas iesniegts šajā iepirkumu procedūrā; </w:t>
      </w:r>
    </w:p>
    <w:p w14:paraId="4D476749"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nav tādu apstākļu, kuri liegtu mums piedalīties iepirkuma procedūrā un pildīt iepirkuma uzaicinājumā un tehniskajā specifikācijā norādītās prasības;</w:t>
      </w:r>
    </w:p>
    <w:p w14:paraId="47522CAB"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pretendentam nav nodokļu parādu, kas kopsummā pārsniedz 150 euro;</w:t>
      </w:r>
    </w:p>
    <w:p w14:paraId="36886B19"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24C4D5E5" w14:textId="77777777" w:rsidR="00544E4B" w:rsidRDefault="00544E4B" w:rsidP="006D223A">
      <w:pPr>
        <w:widowControl w:val="0"/>
        <w:numPr>
          <w:ilvl w:val="0"/>
          <w:numId w:val="6"/>
        </w:numPr>
        <w:autoSpaceDE w:val="0"/>
        <w:autoSpaceDN w:val="0"/>
        <w:adjustRightInd w:val="0"/>
        <w:jc w:val="both"/>
        <w:rPr>
          <w:rFonts w:ascii="NewsGoth TL" w:hAnsi="NewsGoth TL" w:cs="Calibri"/>
          <w:sz w:val="22"/>
          <w:szCs w:val="22"/>
        </w:rPr>
      </w:pPr>
      <w:r w:rsidRPr="00544E4B">
        <w:rPr>
          <w:rFonts w:ascii="NewsGoth TL" w:hAnsi="NewsGoth TL" w:cs="Calibri"/>
          <w:sz w:val="22"/>
          <w:szCs w:val="22"/>
        </w:rPr>
        <w:t>uz pretendentu neattiecas Starptautisko un Latvijas Republikas nacionālo sankciju likuma  11.</w:t>
      </w:r>
      <w:r w:rsidRPr="00544E4B">
        <w:rPr>
          <w:rFonts w:ascii="NewsGoth TL" w:hAnsi="NewsGoth TL" w:cs="Calibri"/>
          <w:sz w:val="22"/>
          <w:szCs w:val="22"/>
          <w:vertAlign w:val="superscript"/>
        </w:rPr>
        <w:t>1</w:t>
      </w:r>
      <w:r w:rsidRPr="00544E4B">
        <w:rPr>
          <w:rFonts w:ascii="NewsGoth TL" w:hAnsi="NewsGoth TL" w:cs="Calibri"/>
          <w:sz w:val="22"/>
          <w:szCs w:val="22"/>
        </w:rPr>
        <w:t xml:space="preserve"> panta pirmajā daļā minētie apstākļi</w:t>
      </w:r>
      <w:r>
        <w:rPr>
          <w:rFonts w:ascii="NewsGoth TL" w:hAnsi="NewsGoth TL" w:cs="Calibri"/>
          <w:sz w:val="22"/>
          <w:szCs w:val="22"/>
        </w:rPr>
        <w:t>;</w:t>
      </w:r>
    </w:p>
    <w:p w14:paraId="2A8162CB" w14:textId="5A4F06CD" w:rsidR="006D223A" w:rsidRPr="006D223A" w:rsidRDefault="00544E4B" w:rsidP="006D223A">
      <w:pPr>
        <w:widowControl w:val="0"/>
        <w:numPr>
          <w:ilvl w:val="0"/>
          <w:numId w:val="6"/>
        </w:numPr>
        <w:autoSpaceDE w:val="0"/>
        <w:autoSpaceDN w:val="0"/>
        <w:adjustRightInd w:val="0"/>
        <w:jc w:val="both"/>
        <w:rPr>
          <w:rFonts w:ascii="NewsGoth TL" w:hAnsi="NewsGoth TL" w:cs="Calibri"/>
          <w:sz w:val="22"/>
          <w:szCs w:val="22"/>
        </w:rPr>
      </w:pPr>
      <w:r w:rsidRPr="00544E4B">
        <w:rPr>
          <w:rFonts w:ascii="NewsGoth TL" w:hAnsi="NewsGoth TL" w:cs="Calibri"/>
          <w:sz w:val="22"/>
          <w:szCs w:val="22"/>
        </w:rPr>
        <w:t xml:space="preserve"> </w:t>
      </w:r>
      <w:r w:rsidR="006D223A" w:rsidRPr="006D223A">
        <w:rPr>
          <w:rFonts w:ascii="NewsGoth TL" w:hAnsi="NewsGoth TL" w:cs="Calibri"/>
          <w:sz w:val="22"/>
          <w:szCs w:val="22"/>
        </w:rPr>
        <w:t>visas piedāvājumā sniegtās ziņas par pretendentu ir patiesas.</w:t>
      </w:r>
    </w:p>
    <w:p w14:paraId="40B7CEE0"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cenā ir iekļautas visas ar tehniskajā specifikācijā norādīto darbu saistītās izmaksas.</w:t>
      </w:r>
    </w:p>
    <w:p w14:paraId="66884C00" w14:textId="77777777" w:rsidR="00181B86" w:rsidRPr="006D223A" w:rsidRDefault="00181B86" w:rsidP="00181B86">
      <w:pPr>
        <w:widowControl w:val="0"/>
        <w:numPr>
          <w:ilvl w:val="1"/>
          <w:numId w:val="8"/>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 xml:space="preserve">Pielikumā tāme. </w:t>
      </w:r>
    </w:p>
    <w:p w14:paraId="15D89A08" w14:textId="77777777" w:rsidR="00181B86" w:rsidRPr="00181B86" w:rsidRDefault="00181B86" w:rsidP="00181B86">
      <w:pPr>
        <w:widowControl w:val="0"/>
        <w:autoSpaceDE w:val="0"/>
        <w:autoSpaceDN w:val="0"/>
        <w:adjustRightInd w:val="0"/>
        <w:ind w:left="240"/>
        <w:jc w:val="both"/>
        <w:rPr>
          <w:rFonts w:ascii="NewsGoth TL" w:hAnsi="NewsGoth TL"/>
        </w:rPr>
      </w:pPr>
    </w:p>
    <w:p w14:paraId="3199EC50" w14:textId="77777777" w:rsidR="00181B86" w:rsidRPr="00181B86" w:rsidRDefault="00181B86" w:rsidP="00181B86">
      <w:pPr>
        <w:widowControl w:val="0"/>
        <w:autoSpaceDE w:val="0"/>
        <w:autoSpaceDN w:val="0"/>
        <w:adjustRightInd w:val="0"/>
        <w:jc w:val="both"/>
        <w:rPr>
          <w:rFonts w:ascii="NewsGoth TL" w:hAnsi="NewsGoth TL"/>
        </w:rPr>
      </w:pPr>
      <w:r w:rsidRPr="00181B86">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181B86" w14:paraId="5D4C5B86" w14:textId="77777777" w:rsidTr="000500B2">
        <w:tc>
          <w:tcPr>
            <w:tcW w:w="2988" w:type="dxa"/>
            <w:shd w:val="clear" w:color="auto" w:fill="D9D9D9"/>
          </w:tcPr>
          <w:p w14:paraId="790B96DF"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Vārds, uzvārds, amats</w:t>
            </w:r>
          </w:p>
        </w:tc>
        <w:tc>
          <w:tcPr>
            <w:tcW w:w="6618" w:type="dxa"/>
          </w:tcPr>
          <w:p w14:paraId="4CA7D2B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6D6EC31A" w14:textId="77777777" w:rsidTr="000500B2">
        <w:tc>
          <w:tcPr>
            <w:tcW w:w="2988" w:type="dxa"/>
            <w:shd w:val="clear" w:color="auto" w:fill="D9D9D9"/>
          </w:tcPr>
          <w:p w14:paraId="55600CBA"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Paraksts</w:t>
            </w:r>
          </w:p>
        </w:tc>
        <w:tc>
          <w:tcPr>
            <w:tcW w:w="6618" w:type="dxa"/>
          </w:tcPr>
          <w:p w14:paraId="60D52EB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63E74303" w14:textId="77777777" w:rsidTr="000500B2">
        <w:tc>
          <w:tcPr>
            <w:tcW w:w="2988" w:type="dxa"/>
            <w:shd w:val="clear" w:color="auto" w:fill="D9D9D9"/>
          </w:tcPr>
          <w:p w14:paraId="4D3FB05C"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Datums</w:t>
            </w:r>
          </w:p>
        </w:tc>
        <w:tc>
          <w:tcPr>
            <w:tcW w:w="6618" w:type="dxa"/>
          </w:tcPr>
          <w:p w14:paraId="1F5D9343" w14:textId="77777777" w:rsidR="00181B86" w:rsidRPr="00181B86" w:rsidRDefault="00181B86" w:rsidP="00181B86">
            <w:pPr>
              <w:widowControl w:val="0"/>
              <w:autoSpaceDE w:val="0"/>
              <w:autoSpaceDN w:val="0"/>
              <w:adjustRightInd w:val="0"/>
              <w:rPr>
                <w:rFonts w:ascii="NewsGoth TL" w:hAnsi="NewsGoth TL"/>
              </w:rPr>
            </w:pPr>
          </w:p>
        </w:tc>
      </w:tr>
    </w:tbl>
    <w:p w14:paraId="3A02A37B" w14:textId="77777777" w:rsidR="009B237C" w:rsidRDefault="009B237C">
      <w:pPr>
        <w:rPr>
          <w:rFonts w:ascii="NewsGoth TL" w:hAnsi="NewsGoth TL"/>
        </w:rPr>
      </w:pPr>
    </w:p>
    <w:p w14:paraId="124673E9" w14:textId="77777777" w:rsidR="00A33201" w:rsidRDefault="009B237C" w:rsidP="009B237C">
      <w:pPr>
        <w:pStyle w:val="Apakpunkts"/>
        <w:numPr>
          <w:ilvl w:val="0"/>
          <w:numId w:val="0"/>
        </w:numPr>
        <w:jc w:val="right"/>
        <w:rPr>
          <w:rFonts w:ascii="NewsGoth TL" w:hAnsi="NewsGoth TL"/>
          <w:lang w:val="lv-LV"/>
        </w:rPr>
      </w:pPr>
      <w:r>
        <w:rPr>
          <w:rFonts w:ascii="NewsGoth TL" w:hAnsi="NewsGoth TL"/>
        </w:rPr>
        <w:br w:type="page"/>
      </w:r>
      <w:r w:rsidR="00A33201">
        <w:rPr>
          <w:rFonts w:ascii="NewsGoth TL" w:hAnsi="NewsGoth TL"/>
          <w:bCs/>
          <w:lang w:val="lv-LV"/>
        </w:rPr>
        <w:lastRenderedPageBreak/>
        <w:t>Pielikums Nr.3</w:t>
      </w:r>
      <w:r w:rsidR="00A33201" w:rsidRPr="00A33201">
        <w:rPr>
          <w:rFonts w:ascii="NewsGoth TL" w:hAnsi="NewsGoth TL"/>
          <w:bCs/>
          <w:lang w:val="lv-LV"/>
        </w:rPr>
        <w:t xml:space="preserve"> </w:t>
      </w:r>
      <w:r>
        <w:rPr>
          <w:rFonts w:ascii="NewsGoth TL" w:hAnsi="NewsGoth TL"/>
          <w:lang w:val="lv-LV"/>
        </w:rPr>
        <w:t xml:space="preserve"> </w:t>
      </w:r>
    </w:p>
    <w:p w14:paraId="33D97D66" w14:textId="77777777" w:rsidR="009B237C" w:rsidRPr="00A33201" w:rsidRDefault="009B237C" w:rsidP="009B237C">
      <w:pPr>
        <w:pStyle w:val="Apakpunkts"/>
        <w:numPr>
          <w:ilvl w:val="0"/>
          <w:numId w:val="0"/>
        </w:numPr>
        <w:jc w:val="right"/>
        <w:rPr>
          <w:rFonts w:cs="Arial"/>
          <w:b w:val="0"/>
          <w:i/>
          <w:szCs w:val="20"/>
          <w:lang w:val="lv-LV"/>
        </w:rPr>
      </w:pPr>
      <w:proofErr w:type="spellStart"/>
      <w:r w:rsidRPr="00A33201">
        <w:rPr>
          <w:rFonts w:cs="Arial"/>
          <w:b w:val="0"/>
          <w:i/>
          <w:szCs w:val="20"/>
        </w:rPr>
        <w:t>Veikto</w:t>
      </w:r>
      <w:proofErr w:type="spellEnd"/>
      <w:r w:rsidRPr="00A33201">
        <w:rPr>
          <w:rFonts w:cs="Arial"/>
          <w:b w:val="0"/>
          <w:i/>
          <w:szCs w:val="20"/>
        </w:rPr>
        <w:t xml:space="preserve"> </w:t>
      </w:r>
      <w:proofErr w:type="spellStart"/>
      <w:r w:rsidRPr="00A33201">
        <w:rPr>
          <w:rFonts w:cs="Arial"/>
          <w:b w:val="0"/>
          <w:i/>
          <w:szCs w:val="20"/>
        </w:rPr>
        <w:t>būvdarbu</w:t>
      </w:r>
      <w:proofErr w:type="spellEnd"/>
      <w:r w:rsidRPr="00A33201">
        <w:rPr>
          <w:rFonts w:cs="Arial"/>
          <w:b w:val="0"/>
          <w:i/>
          <w:szCs w:val="20"/>
        </w:rPr>
        <w:t xml:space="preserve"> </w:t>
      </w:r>
      <w:proofErr w:type="spellStart"/>
      <w:r w:rsidRPr="00A33201">
        <w:rPr>
          <w:rFonts w:cs="Arial"/>
          <w:b w:val="0"/>
          <w:i/>
          <w:szCs w:val="20"/>
        </w:rPr>
        <w:t>saraksta</w:t>
      </w:r>
      <w:proofErr w:type="spellEnd"/>
      <w:r w:rsidRPr="00A33201">
        <w:rPr>
          <w:rFonts w:cs="Arial"/>
          <w:b w:val="0"/>
          <w:i/>
          <w:szCs w:val="20"/>
        </w:rPr>
        <w:t xml:space="preserve"> </w:t>
      </w:r>
      <w:proofErr w:type="spellStart"/>
      <w:r w:rsidRPr="00A33201">
        <w:rPr>
          <w:rFonts w:cs="Arial"/>
          <w:b w:val="0"/>
          <w:i/>
          <w:szCs w:val="20"/>
        </w:rPr>
        <w:t>veidne</w:t>
      </w:r>
      <w:proofErr w:type="spellEnd"/>
    </w:p>
    <w:p w14:paraId="39AC7E08" w14:textId="77777777" w:rsidR="009B237C" w:rsidRPr="00F311A3" w:rsidRDefault="009B237C" w:rsidP="009B237C">
      <w:pPr>
        <w:pStyle w:val="Apakpunkts"/>
        <w:numPr>
          <w:ilvl w:val="0"/>
          <w:numId w:val="0"/>
        </w:numPr>
        <w:rPr>
          <w:rFonts w:cs="Arial"/>
          <w:szCs w:val="20"/>
          <w:highlight w:val="green"/>
        </w:rPr>
      </w:pPr>
    </w:p>
    <w:p w14:paraId="296BD9CA" w14:textId="77777777" w:rsidR="009B237C" w:rsidRPr="00F311A3" w:rsidRDefault="009B237C" w:rsidP="009B237C">
      <w:pPr>
        <w:pStyle w:val="Apakpunkts"/>
        <w:numPr>
          <w:ilvl w:val="0"/>
          <w:numId w:val="0"/>
        </w:numPr>
        <w:rPr>
          <w:rFonts w:cs="Arial"/>
          <w:szCs w:val="20"/>
          <w:highlight w:val="green"/>
        </w:rPr>
      </w:pPr>
    </w:p>
    <w:p w14:paraId="298EEEE7" w14:textId="77777777" w:rsidR="009B237C" w:rsidRPr="00F311A3" w:rsidRDefault="009B237C" w:rsidP="009B237C">
      <w:pPr>
        <w:pStyle w:val="Apakpunkts"/>
        <w:numPr>
          <w:ilvl w:val="0"/>
          <w:numId w:val="0"/>
        </w:numPr>
        <w:rPr>
          <w:rFonts w:cs="Arial"/>
          <w:szCs w:val="20"/>
          <w:highlight w:val="green"/>
        </w:rPr>
      </w:pPr>
    </w:p>
    <w:p w14:paraId="6B6FE98F" w14:textId="77777777" w:rsidR="009B237C" w:rsidRPr="00F311A3" w:rsidRDefault="009B237C" w:rsidP="009B237C">
      <w:pPr>
        <w:jc w:val="center"/>
        <w:rPr>
          <w:rFonts w:ascii="Arial" w:hAnsi="Arial" w:cs="Arial"/>
          <w:b/>
          <w:sz w:val="20"/>
          <w:szCs w:val="20"/>
        </w:rPr>
      </w:pPr>
      <w:r w:rsidRPr="00F311A3">
        <w:rPr>
          <w:rFonts w:ascii="Arial" w:hAnsi="Arial" w:cs="Arial"/>
          <w:b/>
          <w:sz w:val="20"/>
          <w:szCs w:val="20"/>
        </w:rPr>
        <w:t>VEIKTO BŪVDARBU SARAKSTS</w:t>
      </w:r>
    </w:p>
    <w:p w14:paraId="3F600464" w14:textId="77777777" w:rsidR="009B237C" w:rsidRPr="00F311A3" w:rsidRDefault="009B237C" w:rsidP="009B237C">
      <w:pPr>
        <w:pStyle w:val="BodyText"/>
        <w:spacing w:after="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247"/>
        <w:gridCol w:w="1517"/>
        <w:gridCol w:w="695"/>
        <w:gridCol w:w="2676"/>
        <w:gridCol w:w="2126"/>
      </w:tblGrid>
      <w:tr w:rsidR="009B237C" w:rsidRPr="00F311A3" w14:paraId="11D13BA1" w14:textId="77777777" w:rsidTr="000E452D">
        <w:trPr>
          <w:cantSplit/>
          <w:trHeight w:hRule="exact" w:val="2268"/>
        </w:trPr>
        <w:tc>
          <w:tcPr>
            <w:tcW w:w="0" w:type="auto"/>
            <w:vAlign w:val="center"/>
          </w:tcPr>
          <w:p w14:paraId="61954A77"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Nr.</w:t>
            </w:r>
          </w:p>
          <w:p w14:paraId="3756A4C7"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p.k.</w:t>
            </w:r>
          </w:p>
        </w:tc>
        <w:tc>
          <w:tcPr>
            <w:tcW w:w="0" w:type="auto"/>
            <w:vAlign w:val="center"/>
          </w:tcPr>
          <w:p w14:paraId="11FC2F34"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Būvobjekta nosaukums un veikto būvdarbu īss raksturojums</w:t>
            </w:r>
          </w:p>
        </w:tc>
        <w:tc>
          <w:tcPr>
            <w:tcW w:w="0" w:type="auto"/>
            <w:vAlign w:val="center"/>
          </w:tcPr>
          <w:p w14:paraId="12AB8741"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Būvdarbu vērtība bez PVN (</w:t>
            </w:r>
            <w:r>
              <w:rPr>
                <w:rFonts w:ascii="Arial" w:hAnsi="Arial" w:cs="Arial"/>
                <w:b/>
                <w:sz w:val="20"/>
                <w:szCs w:val="20"/>
              </w:rPr>
              <w:t>EUR</w:t>
            </w:r>
            <w:r w:rsidRPr="00F311A3">
              <w:rPr>
                <w:rFonts w:ascii="Arial" w:hAnsi="Arial" w:cs="Arial"/>
                <w:b/>
                <w:sz w:val="20"/>
                <w:szCs w:val="20"/>
              </w:rPr>
              <w:t>)</w:t>
            </w:r>
          </w:p>
        </w:tc>
        <w:tc>
          <w:tcPr>
            <w:tcW w:w="0" w:type="auto"/>
            <w:vAlign w:val="center"/>
          </w:tcPr>
          <w:p w14:paraId="59708647"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Vieta</w:t>
            </w:r>
          </w:p>
        </w:tc>
        <w:tc>
          <w:tcPr>
            <w:tcW w:w="0" w:type="auto"/>
            <w:vAlign w:val="center"/>
          </w:tcPr>
          <w:p w14:paraId="4CDC3E70"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Pasūtītājs (nosaukums, reģistrāc</w:t>
            </w:r>
            <w:r>
              <w:rPr>
                <w:rFonts w:ascii="Arial" w:hAnsi="Arial" w:cs="Arial"/>
                <w:b/>
                <w:sz w:val="20"/>
                <w:szCs w:val="20"/>
              </w:rPr>
              <w:t>ijas numurs, adrese un kontakt</w:t>
            </w:r>
            <w:r w:rsidRPr="00F311A3">
              <w:rPr>
                <w:rFonts w:ascii="Arial" w:hAnsi="Arial" w:cs="Arial"/>
                <w:b/>
                <w:sz w:val="20"/>
                <w:szCs w:val="20"/>
              </w:rPr>
              <w:t>persona)</w:t>
            </w:r>
          </w:p>
        </w:tc>
        <w:tc>
          <w:tcPr>
            <w:tcW w:w="0" w:type="auto"/>
            <w:vAlign w:val="center"/>
          </w:tcPr>
          <w:p w14:paraId="38543710"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Būvdarbu uzsākšanas un pabeigšanas gads un mēnesis</w:t>
            </w:r>
          </w:p>
        </w:tc>
      </w:tr>
      <w:tr w:rsidR="009B237C" w:rsidRPr="00F311A3" w14:paraId="437F59A5" w14:textId="77777777" w:rsidTr="000E452D">
        <w:trPr>
          <w:cantSplit/>
          <w:trHeight w:hRule="exact" w:val="284"/>
        </w:trPr>
        <w:tc>
          <w:tcPr>
            <w:tcW w:w="0" w:type="auto"/>
            <w:vAlign w:val="center"/>
          </w:tcPr>
          <w:p w14:paraId="22E948A9" w14:textId="77777777" w:rsidR="009B237C" w:rsidRPr="009B237C" w:rsidRDefault="009B237C" w:rsidP="000E452D">
            <w:pPr>
              <w:pStyle w:val="BodyText"/>
              <w:spacing w:after="0"/>
              <w:jc w:val="center"/>
              <w:rPr>
                <w:rFonts w:ascii="Arial" w:hAnsi="Arial" w:cs="Arial"/>
                <w:sz w:val="20"/>
                <w:szCs w:val="20"/>
                <w:highlight w:val="lightGray"/>
              </w:rPr>
            </w:pPr>
            <w:r w:rsidRPr="00F311A3">
              <w:rPr>
                <w:rFonts w:ascii="Arial" w:hAnsi="Arial" w:cs="Arial"/>
                <w:sz w:val="20"/>
                <w:szCs w:val="20"/>
              </w:rPr>
              <w:t>1.</w:t>
            </w:r>
          </w:p>
        </w:tc>
        <w:tc>
          <w:tcPr>
            <w:tcW w:w="0" w:type="auto"/>
            <w:vAlign w:val="center"/>
          </w:tcPr>
          <w:p w14:paraId="6A954592"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7B9AEB7F"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014951D7"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74D54B64"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vAlign w:val="center"/>
          </w:tcPr>
          <w:p w14:paraId="35BA3490"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r w:rsidR="009B237C" w:rsidRPr="00F311A3" w14:paraId="40A1E9CE" w14:textId="77777777" w:rsidTr="000E452D">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079EE6E9"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760D358F"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73CCA2A3"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0C883271"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003C9D4"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0C62AD60" w14:textId="77777777" w:rsidR="009B237C" w:rsidRPr="00F311A3" w:rsidRDefault="009B237C" w:rsidP="000E452D">
            <w:pPr>
              <w:jc w:val="center"/>
              <w:rPr>
                <w:rFonts w:ascii="Arial" w:hAnsi="Arial" w:cs="Arial"/>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bl>
    <w:p w14:paraId="1E936AF1" w14:textId="77777777" w:rsidR="009B237C" w:rsidRPr="00F311A3" w:rsidRDefault="009B237C" w:rsidP="009B237C">
      <w:pPr>
        <w:pStyle w:val="BodyText"/>
        <w:spacing w:after="0"/>
        <w:jc w:val="center"/>
        <w:rPr>
          <w:rFonts w:ascii="Arial" w:hAnsi="Arial" w:cs="Arial"/>
          <w:b/>
          <w:sz w:val="20"/>
          <w:szCs w:val="20"/>
        </w:rPr>
      </w:pPr>
    </w:p>
    <w:p w14:paraId="187A50A2" w14:textId="77777777" w:rsidR="009B237C" w:rsidRPr="00F311A3" w:rsidRDefault="009B237C" w:rsidP="009B237C">
      <w:pPr>
        <w:pStyle w:val="BodyText"/>
        <w:spacing w:after="0"/>
        <w:jc w:val="center"/>
        <w:rPr>
          <w:rFonts w:ascii="Arial" w:hAnsi="Arial" w:cs="Arial"/>
          <w:b/>
          <w:sz w:val="20"/>
          <w:szCs w:val="20"/>
        </w:rPr>
      </w:pPr>
    </w:p>
    <w:p w14:paraId="2774095B" w14:textId="77777777" w:rsidR="009B237C" w:rsidRPr="00F311A3" w:rsidRDefault="009B237C" w:rsidP="009B237C">
      <w:pPr>
        <w:pStyle w:val="BodyText"/>
        <w:spacing w:after="0"/>
        <w:jc w:val="center"/>
        <w:rPr>
          <w:rFonts w:ascii="Arial" w:hAnsi="Arial" w:cs="Arial"/>
          <w:b/>
          <w:sz w:val="20"/>
          <w:szCs w:val="20"/>
        </w:rPr>
      </w:pPr>
    </w:p>
    <w:p w14:paraId="2997ABDF" w14:textId="0148141E" w:rsidR="009B237C" w:rsidRPr="00D260B7" w:rsidRDefault="009B237C" w:rsidP="009B237C">
      <w:pPr>
        <w:pStyle w:val="BodyText"/>
        <w:spacing w:after="0"/>
        <w:jc w:val="both"/>
        <w:rPr>
          <w:rFonts w:ascii="Arial Narrow" w:hAnsi="Arial Narrow" w:cs="Arial"/>
          <w:b/>
          <w:i/>
          <w:sz w:val="16"/>
        </w:rPr>
      </w:pPr>
      <w:r w:rsidRPr="00D260B7">
        <w:rPr>
          <w:rFonts w:ascii="Arial Narrow" w:hAnsi="Arial Narrow" w:cs="Arial"/>
          <w:i/>
          <w:sz w:val="20"/>
        </w:rPr>
        <w:t xml:space="preserve">Veikto būvdarbu sarakstā Pretendents norāda </w:t>
      </w:r>
      <w:r w:rsidR="00AD53C8">
        <w:rPr>
          <w:rFonts w:ascii="Arial Narrow" w:hAnsi="Arial Narrow" w:cs="Arial"/>
          <w:i/>
          <w:sz w:val="20"/>
        </w:rPr>
        <w:t xml:space="preserve">tikai </w:t>
      </w:r>
      <w:r w:rsidRPr="00D260B7">
        <w:rPr>
          <w:rFonts w:ascii="Arial Narrow" w:hAnsi="Arial Narrow" w:cs="Arial"/>
          <w:i/>
          <w:sz w:val="20"/>
        </w:rPr>
        <w:t xml:space="preserve">tādu informāciju par veiktajiem būvdarbiem, kas apliecina </w:t>
      </w:r>
      <w:r w:rsidR="00284F85">
        <w:rPr>
          <w:rFonts w:ascii="Arial Narrow" w:hAnsi="Arial Narrow" w:cs="Arial"/>
          <w:i/>
          <w:sz w:val="20"/>
        </w:rPr>
        <w:t>U</w:t>
      </w:r>
      <w:r>
        <w:rPr>
          <w:rFonts w:ascii="Arial Narrow" w:hAnsi="Arial Narrow" w:cs="Arial"/>
          <w:i/>
          <w:sz w:val="20"/>
        </w:rPr>
        <w:t xml:space="preserve">zaicinājuma </w:t>
      </w:r>
      <w:r w:rsidR="006D223A">
        <w:rPr>
          <w:rFonts w:ascii="Arial Narrow" w:hAnsi="Arial Narrow" w:cs="Arial"/>
          <w:i/>
          <w:sz w:val="20"/>
        </w:rPr>
        <w:t xml:space="preserve">Prasības pretendentiem </w:t>
      </w:r>
      <w:r w:rsidR="00544E4B">
        <w:rPr>
          <w:rFonts w:ascii="Arial Narrow" w:hAnsi="Arial Narrow" w:cs="Arial"/>
          <w:i/>
          <w:sz w:val="20"/>
        </w:rPr>
        <w:t>6</w:t>
      </w:r>
      <w:r w:rsidR="00284F85">
        <w:rPr>
          <w:rFonts w:ascii="Arial Narrow" w:hAnsi="Arial Narrow" w:cs="Arial"/>
          <w:i/>
          <w:sz w:val="20"/>
        </w:rPr>
        <w:t>.</w:t>
      </w:r>
      <w:r w:rsidRPr="00D260B7">
        <w:rPr>
          <w:rFonts w:ascii="Arial Narrow" w:hAnsi="Arial Narrow" w:cs="Arial"/>
          <w:i/>
          <w:sz w:val="20"/>
        </w:rPr>
        <w:t xml:space="preserve">punktā </w:t>
      </w:r>
      <w:r w:rsidR="00284F85">
        <w:rPr>
          <w:rFonts w:ascii="Arial Narrow" w:hAnsi="Arial Narrow" w:cs="Arial"/>
          <w:i/>
          <w:sz w:val="20"/>
        </w:rPr>
        <w:t xml:space="preserve">norādīto </w:t>
      </w:r>
      <w:r w:rsidRPr="00D260B7">
        <w:rPr>
          <w:rFonts w:ascii="Arial Narrow" w:hAnsi="Arial Narrow" w:cs="Arial"/>
          <w:i/>
          <w:sz w:val="20"/>
        </w:rPr>
        <w:t>pieredzi</w:t>
      </w:r>
      <w:r w:rsidR="006D223A">
        <w:rPr>
          <w:rFonts w:ascii="Arial Narrow" w:hAnsi="Arial Narrow" w:cs="Arial"/>
          <w:i/>
          <w:sz w:val="20"/>
        </w:rPr>
        <w:t xml:space="preserve"> un</w:t>
      </w:r>
      <w:r w:rsidR="006D223A" w:rsidRPr="00AD53C8">
        <w:rPr>
          <w:rFonts w:ascii="Arial Narrow" w:hAnsi="Arial Narrow" w:cs="Arial"/>
          <w:i/>
          <w:sz w:val="20"/>
          <w:u w:val="single"/>
        </w:rPr>
        <w:t xml:space="preserve"> </w:t>
      </w:r>
      <w:r w:rsidR="006D223A" w:rsidRPr="00AD53C8">
        <w:rPr>
          <w:rFonts w:ascii="Arial Narrow" w:hAnsi="Arial Narrow" w:cs="Arial"/>
          <w:b/>
          <w:bCs/>
          <w:i/>
          <w:sz w:val="20"/>
          <w:u w:val="single"/>
        </w:rPr>
        <w:t>pievieno</w:t>
      </w:r>
      <w:r w:rsidR="00AD53C8">
        <w:rPr>
          <w:rFonts w:ascii="Arial Narrow" w:hAnsi="Arial Narrow" w:cs="Arial"/>
          <w:b/>
          <w:bCs/>
          <w:i/>
          <w:sz w:val="20"/>
          <w:u w:val="single"/>
        </w:rPr>
        <w:t xml:space="preserve"> </w:t>
      </w:r>
      <w:bookmarkStart w:id="11" w:name="_Hlk221785002"/>
      <w:r w:rsidR="00AD53C8">
        <w:rPr>
          <w:rFonts w:ascii="Arial Narrow" w:hAnsi="Arial Narrow" w:cs="Arial"/>
          <w:b/>
          <w:bCs/>
          <w:i/>
          <w:sz w:val="20"/>
          <w:u w:val="single"/>
        </w:rPr>
        <w:t>konkrētā Objekta</w:t>
      </w:r>
      <w:r w:rsidR="006D223A" w:rsidRPr="00AD53C8">
        <w:rPr>
          <w:rFonts w:ascii="Arial Narrow" w:hAnsi="Arial Narrow" w:cs="Arial"/>
          <w:b/>
          <w:bCs/>
          <w:i/>
          <w:sz w:val="20"/>
          <w:u w:val="single"/>
        </w:rPr>
        <w:t xml:space="preserve"> </w:t>
      </w:r>
      <w:proofErr w:type="spellStart"/>
      <w:r w:rsidR="00AD53C8" w:rsidRPr="00AD53C8">
        <w:rPr>
          <w:rFonts w:ascii="Arial Narrow" w:hAnsi="Arial Narrow" w:cs="Arial"/>
          <w:b/>
          <w:bCs/>
          <w:i/>
          <w:sz w:val="20"/>
          <w:u w:val="single"/>
        </w:rPr>
        <w:t>izpilduzmērījumu</w:t>
      </w:r>
      <w:proofErr w:type="spellEnd"/>
      <w:r w:rsidR="00AD53C8" w:rsidRPr="00AD53C8">
        <w:rPr>
          <w:rFonts w:ascii="Arial Narrow" w:hAnsi="Arial Narrow" w:cs="Arial"/>
          <w:b/>
          <w:bCs/>
          <w:i/>
          <w:sz w:val="20"/>
          <w:u w:val="single"/>
        </w:rPr>
        <w:t xml:space="preserve"> </w:t>
      </w:r>
      <w:proofErr w:type="spellStart"/>
      <w:r w:rsidR="00AD53C8" w:rsidRPr="00AD53C8">
        <w:rPr>
          <w:rFonts w:ascii="Arial Narrow" w:hAnsi="Arial Narrow" w:cs="Arial"/>
          <w:b/>
          <w:bCs/>
          <w:i/>
          <w:sz w:val="20"/>
          <w:u w:val="single"/>
        </w:rPr>
        <w:t>pdf</w:t>
      </w:r>
      <w:proofErr w:type="spellEnd"/>
      <w:r w:rsidR="00AD53C8" w:rsidRPr="00AD53C8">
        <w:rPr>
          <w:rFonts w:ascii="Arial Narrow" w:hAnsi="Arial Narrow" w:cs="Arial"/>
          <w:b/>
          <w:bCs/>
          <w:i/>
          <w:sz w:val="20"/>
          <w:u w:val="single"/>
        </w:rPr>
        <w:t>.</w:t>
      </w:r>
      <w:r w:rsidR="00544E4B">
        <w:rPr>
          <w:rFonts w:ascii="Arial Narrow" w:hAnsi="Arial Narrow" w:cs="Arial"/>
          <w:b/>
          <w:bCs/>
          <w:i/>
          <w:sz w:val="20"/>
          <w:u w:val="single"/>
        </w:rPr>
        <w:t xml:space="preserve"> </w:t>
      </w:r>
      <w:r w:rsidR="00AD53C8" w:rsidRPr="00AD53C8">
        <w:rPr>
          <w:rFonts w:ascii="Arial Narrow" w:hAnsi="Arial Narrow" w:cs="Arial"/>
          <w:b/>
          <w:bCs/>
          <w:i/>
          <w:sz w:val="20"/>
          <w:u w:val="single"/>
        </w:rPr>
        <w:t>formātā</w:t>
      </w:r>
      <w:bookmarkEnd w:id="11"/>
      <w:r w:rsidR="006D223A" w:rsidRPr="00AD53C8">
        <w:rPr>
          <w:rFonts w:ascii="Arial Narrow" w:hAnsi="Arial Narrow" w:cs="Arial"/>
          <w:i/>
          <w:sz w:val="20"/>
          <w:u w:val="single"/>
        </w:rPr>
        <w:t>.</w:t>
      </w:r>
    </w:p>
    <w:p w14:paraId="3AA94C40" w14:textId="77777777" w:rsidR="009B237C" w:rsidRPr="00F311A3" w:rsidRDefault="009B237C" w:rsidP="009B237C">
      <w:pPr>
        <w:pStyle w:val="BodyText"/>
        <w:spacing w:after="0"/>
        <w:jc w:val="center"/>
        <w:rPr>
          <w:rFonts w:ascii="Arial" w:hAnsi="Arial" w:cs="Arial"/>
          <w:b/>
          <w:sz w:val="20"/>
          <w:szCs w:val="20"/>
        </w:rPr>
      </w:pPr>
    </w:p>
    <w:p w14:paraId="0BDEFC9C" w14:textId="77777777" w:rsidR="00BA1115" w:rsidRPr="00181B86" w:rsidRDefault="00BA1115">
      <w:pPr>
        <w:rPr>
          <w:rFonts w:ascii="NewsGoth TL" w:hAnsi="NewsGoth TL"/>
        </w:rPr>
      </w:pPr>
    </w:p>
    <w:sectPr w:rsidR="00BA1115" w:rsidRPr="00181B86" w:rsidSect="000875DC">
      <w:headerReference w:type="firs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CABD" w14:textId="77777777" w:rsidR="0036430D" w:rsidRDefault="0036430D">
      <w:r>
        <w:separator/>
      </w:r>
    </w:p>
  </w:endnote>
  <w:endnote w:type="continuationSeparator" w:id="0">
    <w:p w14:paraId="6D5F614B" w14:textId="77777777" w:rsidR="0036430D" w:rsidRDefault="003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TL">
    <w:altName w:val="Calibri"/>
    <w:panose1 w:val="020B0503020203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0C1D" w14:textId="77777777" w:rsidR="0036430D" w:rsidRDefault="0036430D">
      <w:r>
        <w:separator/>
      </w:r>
    </w:p>
  </w:footnote>
  <w:footnote w:type="continuationSeparator" w:id="0">
    <w:p w14:paraId="22E11A54" w14:textId="77777777" w:rsidR="0036430D" w:rsidRDefault="0036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0111" w14:textId="2258D0A4" w:rsidR="00181B86" w:rsidRDefault="00544E4B" w:rsidP="00181B86">
    <w:pPr>
      <w:pStyle w:val="Header"/>
      <w:pBdr>
        <w:bottom w:val="single" w:sz="12" w:space="1" w:color="auto"/>
      </w:pBdr>
      <w:jc w:val="right"/>
    </w:pPr>
    <w:r>
      <w:rPr>
        <w:noProof/>
      </w:rPr>
      <w:drawing>
        <wp:inline distT="0" distB="0" distL="0" distR="0" wp14:anchorId="3EB8A9DB" wp14:editId="42A72C3C">
          <wp:extent cx="1958340" cy="739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10113" w:type="dxa"/>
      <w:tblLook w:val="01E0" w:firstRow="1" w:lastRow="1" w:firstColumn="1" w:lastColumn="1" w:noHBand="0" w:noVBand="0"/>
    </w:tblPr>
    <w:tblGrid>
      <w:gridCol w:w="4386"/>
      <w:gridCol w:w="5727"/>
    </w:tblGrid>
    <w:tr w:rsidR="00181B86" w14:paraId="3629CB5A" w14:textId="77777777" w:rsidTr="00284F85">
      <w:trPr>
        <w:trHeight w:val="745"/>
      </w:trPr>
      <w:tc>
        <w:tcPr>
          <w:tcW w:w="4386" w:type="dxa"/>
        </w:tcPr>
        <w:p w14:paraId="4979DA9E"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p>
        <w:p w14:paraId="62C4B989" w14:textId="77777777" w:rsidR="004076EC" w:rsidRDefault="00181B86" w:rsidP="00181B86">
          <w:pPr>
            <w:pStyle w:val="Header"/>
            <w:rPr>
              <w:rFonts w:ascii="Tahoma" w:hAnsi="Tahoma" w:cs="Tahoma"/>
              <w:sz w:val="18"/>
              <w:szCs w:val="18"/>
            </w:rPr>
          </w:pPr>
          <w:r w:rsidRPr="00C96712">
            <w:rPr>
              <w:rFonts w:ascii="Tahoma" w:hAnsi="Tahoma" w:cs="Tahoma"/>
              <w:sz w:val="18"/>
              <w:szCs w:val="18"/>
            </w:rPr>
            <w:t>Valmiera,</w:t>
          </w:r>
          <w:r w:rsidR="004076EC">
            <w:rPr>
              <w:rFonts w:ascii="Tahoma" w:hAnsi="Tahoma" w:cs="Tahoma"/>
              <w:sz w:val="18"/>
              <w:szCs w:val="18"/>
            </w:rPr>
            <w:t xml:space="preserve"> Valmieras novads</w:t>
          </w:r>
          <w:r w:rsidRPr="00C96712">
            <w:rPr>
              <w:rFonts w:ascii="Tahoma" w:hAnsi="Tahoma" w:cs="Tahoma"/>
              <w:sz w:val="18"/>
              <w:szCs w:val="18"/>
            </w:rPr>
            <w:t xml:space="preserve"> </w:t>
          </w:r>
        </w:p>
        <w:p w14:paraId="300EAA51"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LV- 420</w:t>
          </w:r>
          <w:r w:rsidR="004076EC">
            <w:rPr>
              <w:rFonts w:ascii="Tahoma" w:hAnsi="Tahoma" w:cs="Tahoma"/>
              <w:sz w:val="18"/>
              <w:szCs w:val="18"/>
            </w:rPr>
            <w:t>1</w:t>
          </w:r>
        </w:p>
        <w:p w14:paraId="3DA8AE55"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Tel.:64226001</w:t>
          </w:r>
        </w:p>
        <w:p w14:paraId="0B34C29B" w14:textId="77777777" w:rsidR="00181B86" w:rsidRPr="00284F85" w:rsidRDefault="00181B86" w:rsidP="00181B86">
          <w:pPr>
            <w:pStyle w:val="Header"/>
            <w:rPr>
              <w:rFonts w:ascii="Tahoma" w:hAnsi="Tahoma" w:cs="Tahoma"/>
              <w:sz w:val="18"/>
              <w:szCs w:val="18"/>
            </w:rPr>
          </w:pPr>
        </w:p>
      </w:tc>
      <w:tc>
        <w:tcPr>
          <w:tcW w:w="5727" w:type="dxa"/>
        </w:tcPr>
        <w:p w14:paraId="021A71FB"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SIA „Valmieras Ūdens”</w:t>
          </w:r>
        </w:p>
        <w:p w14:paraId="4B934A1A"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6C8EAFD2"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E-pasts: </w:t>
          </w:r>
          <w:r w:rsidR="004076EC">
            <w:rPr>
              <w:rFonts w:ascii="Tahoma" w:hAnsi="Tahoma" w:cs="Tahoma"/>
              <w:sz w:val="18"/>
              <w:szCs w:val="18"/>
            </w:rPr>
            <w:t>info</w:t>
          </w:r>
          <w:r w:rsidRPr="00C96712">
            <w:rPr>
              <w:rFonts w:ascii="Tahoma" w:hAnsi="Tahoma" w:cs="Tahoma"/>
              <w:sz w:val="18"/>
              <w:szCs w:val="18"/>
            </w:rPr>
            <w:t>@valmierasudens.lv</w:t>
          </w:r>
        </w:p>
        <w:p w14:paraId="38FBFD1B" w14:textId="77777777" w:rsidR="00181B86" w:rsidRPr="00C96712" w:rsidRDefault="00181B86" w:rsidP="00181B86">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7C6B0DAA" w14:textId="77777777" w:rsidR="00181B86" w:rsidRDefault="00181B86" w:rsidP="0028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769D5"/>
    <w:multiLevelType w:val="hybridMultilevel"/>
    <w:tmpl w:val="966A0AE4"/>
    <w:lvl w:ilvl="0" w:tplc="FC480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AA53CB"/>
    <w:multiLevelType w:val="hybridMultilevel"/>
    <w:tmpl w:val="B1686BF4"/>
    <w:lvl w:ilvl="0" w:tplc="6DEEA23C">
      <w:start w:val="1"/>
      <w:numFmt w:val="lowerLetter"/>
      <w:lvlText w:val="%1."/>
      <w:lvlJc w:val="left"/>
      <w:pPr>
        <w:tabs>
          <w:tab w:val="num" w:pos="0"/>
        </w:tabs>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FD023D"/>
    <w:multiLevelType w:val="multilevel"/>
    <w:tmpl w:val="BF5E23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0F21C52"/>
    <w:multiLevelType w:val="multilevel"/>
    <w:tmpl w:val="C0F4E110"/>
    <w:lvl w:ilvl="0">
      <w:start w:val="1"/>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9"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8041C2"/>
    <w:multiLevelType w:val="hybridMultilevel"/>
    <w:tmpl w:val="C4FC9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4"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6000886">
    <w:abstractNumId w:val="9"/>
  </w:num>
  <w:num w:numId="2" w16cid:durableId="1453210568">
    <w:abstractNumId w:val="17"/>
  </w:num>
  <w:num w:numId="3" w16cid:durableId="870146653">
    <w:abstractNumId w:val="15"/>
  </w:num>
  <w:num w:numId="4" w16cid:durableId="1442845390">
    <w:abstractNumId w:val="0"/>
  </w:num>
  <w:num w:numId="5" w16cid:durableId="394937917">
    <w:abstractNumId w:val="19"/>
  </w:num>
  <w:num w:numId="6" w16cid:durableId="1545674841">
    <w:abstractNumId w:val="23"/>
  </w:num>
  <w:num w:numId="7" w16cid:durableId="477963734">
    <w:abstractNumId w:val="5"/>
  </w:num>
  <w:num w:numId="8" w16cid:durableId="1234468578">
    <w:abstractNumId w:val="11"/>
  </w:num>
  <w:num w:numId="9" w16cid:durableId="2088306536">
    <w:abstractNumId w:val="7"/>
  </w:num>
  <w:num w:numId="10" w16cid:durableId="1490705237">
    <w:abstractNumId w:val="4"/>
  </w:num>
  <w:num w:numId="11" w16cid:durableId="148912344">
    <w:abstractNumId w:val="22"/>
  </w:num>
  <w:num w:numId="12" w16cid:durableId="1898585568">
    <w:abstractNumId w:val="14"/>
  </w:num>
  <w:num w:numId="13" w16cid:durableId="1481727166">
    <w:abstractNumId w:val="12"/>
  </w:num>
  <w:num w:numId="14" w16cid:durableId="838470322">
    <w:abstractNumId w:val="8"/>
  </w:num>
  <w:num w:numId="15" w16cid:durableId="141583670">
    <w:abstractNumId w:val="16"/>
  </w:num>
  <w:num w:numId="16" w16cid:durableId="176969105">
    <w:abstractNumId w:val="13"/>
  </w:num>
  <w:num w:numId="17" w16cid:durableId="1366759400">
    <w:abstractNumId w:val="24"/>
  </w:num>
  <w:num w:numId="18" w16cid:durableId="1324360851">
    <w:abstractNumId w:val="18"/>
  </w:num>
  <w:num w:numId="19" w16cid:durableId="1571847547">
    <w:abstractNumId w:val="1"/>
  </w:num>
  <w:num w:numId="20" w16cid:durableId="825898243">
    <w:abstractNumId w:val="10"/>
  </w:num>
  <w:num w:numId="21" w16cid:durableId="2058241332">
    <w:abstractNumId w:val="6"/>
  </w:num>
  <w:num w:numId="22" w16cid:durableId="454444343">
    <w:abstractNumId w:val="20"/>
  </w:num>
  <w:num w:numId="23" w16cid:durableId="465195694">
    <w:abstractNumId w:val="3"/>
  </w:num>
  <w:num w:numId="24" w16cid:durableId="412555354">
    <w:abstractNumId w:val="21"/>
  </w:num>
  <w:num w:numId="25" w16cid:durableId="2068870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111CC"/>
    <w:rsid w:val="000500B2"/>
    <w:rsid w:val="0005189C"/>
    <w:rsid w:val="00074FA6"/>
    <w:rsid w:val="000875DC"/>
    <w:rsid w:val="000A2043"/>
    <w:rsid w:val="000C52DF"/>
    <w:rsid w:val="000C7945"/>
    <w:rsid w:val="000D0F72"/>
    <w:rsid w:val="000E307E"/>
    <w:rsid w:val="000E452D"/>
    <w:rsid w:val="00107E03"/>
    <w:rsid w:val="00110B15"/>
    <w:rsid w:val="00181B86"/>
    <w:rsid w:val="001F4342"/>
    <w:rsid w:val="00212795"/>
    <w:rsid w:val="00243461"/>
    <w:rsid w:val="002445DF"/>
    <w:rsid w:val="00252A9E"/>
    <w:rsid w:val="00284F85"/>
    <w:rsid w:val="00286108"/>
    <w:rsid w:val="002A423A"/>
    <w:rsid w:val="002B2098"/>
    <w:rsid w:val="002B2180"/>
    <w:rsid w:val="002C71F0"/>
    <w:rsid w:val="002D3BBC"/>
    <w:rsid w:val="002E38D6"/>
    <w:rsid w:val="00316A70"/>
    <w:rsid w:val="00327A1F"/>
    <w:rsid w:val="00355BE7"/>
    <w:rsid w:val="003605E3"/>
    <w:rsid w:val="0036430D"/>
    <w:rsid w:val="0038099A"/>
    <w:rsid w:val="003A4C10"/>
    <w:rsid w:val="003B3E6B"/>
    <w:rsid w:val="003C1403"/>
    <w:rsid w:val="003F189D"/>
    <w:rsid w:val="003F54AF"/>
    <w:rsid w:val="004076EC"/>
    <w:rsid w:val="00410D29"/>
    <w:rsid w:val="00417B6E"/>
    <w:rsid w:val="00425817"/>
    <w:rsid w:val="004420BF"/>
    <w:rsid w:val="00447BFC"/>
    <w:rsid w:val="00450703"/>
    <w:rsid w:val="004727FE"/>
    <w:rsid w:val="00485481"/>
    <w:rsid w:val="0049605A"/>
    <w:rsid w:val="004B2600"/>
    <w:rsid w:val="004B2A2C"/>
    <w:rsid w:val="004D576E"/>
    <w:rsid w:val="004E301C"/>
    <w:rsid w:val="00513810"/>
    <w:rsid w:val="0051535F"/>
    <w:rsid w:val="00523681"/>
    <w:rsid w:val="0053562F"/>
    <w:rsid w:val="00536EDC"/>
    <w:rsid w:val="00544E4B"/>
    <w:rsid w:val="005520DB"/>
    <w:rsid w:val="00570E0D"/>
    <w:rsid w:val="005962D8"/>
    <w:rsid w:val="005B035A"/>
    <w:rsid w:val="005D444A"/>
    <w:rsid w:val="00605656"/>
    <w:rsid w:val="0061042F"/>
    <w:rsid w:val="0063538A"/>
    <w:rsid w:val="00662C12"/>
    <w:rsid w:val="00663529"/>
    <w:rsid w:val="0068497D"/>
    <w:rsid w:val="006920B5"/>
    <w:rsid w:val="006A2560"/>
    <w:rsid w:val="006B75C3"/>
    <w:rsid w:val="006C2A4D"/>
    <w:rsid w:val="006D21AA"/>
    <w:rsid w:val="006D223A"/>
    <w:rsid w:val="006E615D"/>
    <w:rsid w:val="006F364A"/>
    <w:rsid w:val="00711120"/>
    <w:rsid w:val="00712568"/>
    <w:rsid w:val="00716B4C"/>
    <w:rsid w:val="00717575"/>
    <w:rsid w:val="007338EB"/>
    <w:rsid w:val="007446D2"/>
    <w:rsid w:val="00753C83"/>
    <w:rsid w:val="00754129"/>
    <w:rsid w:val="00780767"/>
    <w:rsid w:val="00792BD6"/>
    <w:rsid w:val="007D6E11"/>
    <w:rsid w:val="007F1EAC"/>
    <w:rsid w:val="007F4EDD"/>
    <w:rsid w:val="00826412"/>
    <w:rsid w:val="0083351B"/>
    <w:rsid w:val="00863780"/>
    <w:rsid w:val="0088460F"/>
    <w:rsid w:val="00895985"/>
    <w:rsid w:val="008B7E9B"/>
    <w:rsid w:val="008C1C3C"/>
    <w:rsid w:val="008D3A9F"/>
    <w:rsid w:val="008F0366"/>
    <w:rsid w:val="009635F3"/>
    <w:rsid w:val="00971513"/>
    <w:rsid w:val="009A7CA7"/>
    <w:rsid w:val="009B237C"/>
    <w:rsid w:val="009E70CF"/>
    <w:rsid w:val="009F4CD5"/>
    <w:rsid w:val="00A2067A"/>
    <w:rsid w:val="00A300D8"/>
    <w:rsid w:val="00A33201"/>
    <w:rsid w:val="00A40419"/>
    <w:rsid w:val="00A4722D"/>
    <w:rsid w:val="00A6269B"/>
    <w:rsid w:val="00A65F55"/>
    <w:rsid w:val="00A77F95"/>
    <w:rsid w:val="00A8658D"/>
    <w:rsid w:val="00AB5DAD"/>
    <w:rsid w:val="00AB7E17"/>
    <w:rsid w:val="00AC0453"/>
    <w:rsid w:val="00AC571F"/>
    <w:rsid w:val="00AD53C8"/>
    <w:rsid w:val="00AF423C"/>
    <w:rsid w:val="00B14733"/>
    <w:rsid w:val="00B14DC0"/>
    <w:rsid w:val="00B2391C"/>
    <w:rsid w:val="00B2464C"/>
    <w:rsid w:val="00B516BB"/>
    <w:rsid w:val="00B800DE"/>
    <w:rsid w:val="00BA1115"/>
    <w:rsid w:val="00BA4402"/>
    <w:rsid w:val="00BD13FA"/>
    <w:rsid w:val="00BE6F24"/>
    <w:rsid w:val="00BF3F1F"/>
    <w:rsid w:val="00C20051"/>
    <w:rsid w:val="00C32075"/>
    <w:rsid w:val="00C75AD8"/>
    <w:rsid w:val="00C7786E"/>
    <w:rsid w:val="00C83748"/>
    <w:rsid w:val="00C94D7C"/>
    <w:rsid w:val="00C96712"/>
    <w:rsid w:val="00CA3204"/>
    <w:rsid w:val="00CA42AD"/>
    <w:rsid w:val="00CE24FC"/>
    <w:rsid w:val="00CE66C6"/>
    <w:rsid w:val="00CF7B04"/>
    <w:rsid w:val="00D4061C"/>
    <w:rsid w:val="00D4470A"/>
    <w:rsid w:val="00D902F4"/>
    <w:rsid w:val="00DA4E6B"/>
    <w:rsid w:val="00DB6128"/>
    <w:rsid w:val="00DD0E63"/>
    <w:rsid w:val="00DD583B"/>
    <w:rsid w:val="00DE0E61"/>
    <w:rsid w:val="00DE31AB"/>
    <w:rsid w:val="00DF3F88"/>
    <w:rsid w:val="00E16105"/>
    <w:rsid w:val="00E26059"/>
    <w:rsid w:val="00E55079"/>
    <w:rsid w:val="00E720F3"/>
    <w:rsid w:val="00E85B4E"/>
    <w:rsid w:val="00E95041"/>
    <w:rsid w:val="00E96B60"/>
    <w:rsid w:val="00EB65F8"/>
    <w:rsid w:val="00EE34B4"/>
    <w:rsid w:val="00EF345B"/>
    <w:rsid w:val="00F00C99"/>
    <w:rsid w:val="00F65921"/>
    <w:rsid w:val="00F74859"/>
    <w:rsid w:val="00F7567F"/>
    <w:rsid w:val="00F761E7"/>
    <w:rsid w:val="00F92A96"/>
    <w:rsid w:val="00F96C82"/>
    <w:rsid w:val="00FB7637"/>
    <w:rsid w:val="00FC4F0D"/>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85FDC"/>
  <w15:chartTrackingRefBased/>
  <w15:docId w15:val="{68E9CA09-31C8-4E94-B5E9-23C871D7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1F0"/>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2C71F0"/>
    <w:pPr>
      <w:spacing w:after="200" w:line="276" w:lineRule="auto"/>
      <w:ind w:left="720"/>
      <w:contextualSpacing/>
    </w:pPr>
    <w:rPr>
      <w:sz w:val="20"/>
      <w:szCs w:val="20"/>
    </w:rPr>
  </w:style>
  <w:style w:type="paragraph" w:customStyle="1" w:styleId="Bulletnew">
    <w:name w:val="Bullet new"/>
    <w:basedOn w:val="Normal"/>
    <w:autoRedefine/>
    <w:rsid w:val="009F4CD5"/>
    <w:pPr>
      <w:ind w:left="928" w:hanging="360"/>
      <w:jc w:val="both"/>
    </w:pPr>
    <w:rPr>
      <w:rFonts w:ascii="NewsGoth TL" w:hAnsi="NewsGoth TL"/>
      <w:spacing w:val="-1"/>
      <w:lang w:eastAsia="en-US"/>
    </w:rPr>
  </w:style>
  <w:style w:type="character" w:styleId="CommentReference">
    <w:name w:val="annotation reference"/>
    <w:rsid w:val="00F65921"/>
    <w:rPr>
      <w:sz w:val="16"/>
      <w:szCs w:val="16"/>
    </w:rPr>
  </w:style>
  <w:style w:type="paragraph" w:styleId="CommentText">
    <w:name w:val="annotation text"/>
    <w:basedOn w:val="Normal"/>
    <w:link w:val="CommentTextChar"/>
    <w:rsid w:val="00F65921"/>
    <w:rPr>
      <w:sz w:val="20"/>
      <w:szCs w:val="20"/>
    </w:rPr>
  </w:style>
  <w:style w:type="character" w:customStyle="1" w:styleId="CommentTextChar">
    <w:name w:val="Comment Text Char"/>
    <w:basedOn w:val="DefaultParagraphFont"/>
    <w:link w:val="CommentText"/>
    <w:rsid w:val="00F65921"/>
  </w:style>
  <w:style w:type="paragraph" w:styleId="CommentSubject">
    <w:name w:val="annotation subject"/>
    <w:basedOn w:val="CommentText"/>
    <w:next w:val="CommentText"/>
    <w:link w:val="CommentSubjectChar"/>
    <w:rsid w:val="00F65921"/>
    <w:rPr>
      <w:b/>
      <w:bCs/>
    </w:rPr>
  </w:style>
  <w:style w:type="character" w:customStyle="1" w:styleId="CommentSubjectChar">
    <w:name w:val="Comment Subject Char"/>
    <w:link w:val="CommentSubject"/>
    <w:rsid w:val="00F65921"/>
    <w:rPr>
      <w:b/>
      <w:bCs/>
    </w:rPr>
  </w:style>
  <w:style w:type="paragraph" w:customStyle="1" w:styleId="Punkts">
    <w:name w:val="Punkts"/>
    <w:basedOn w:val="Normal"/>
    <w:next w:val="Apakpunkts"/>
    <w:rsid w:val="007F1EAC"/>
    <w:pPr>
      <w:numPr>
        <w:numId w:val="19"/>
      </w:numPr>
    </w:pPr>
    <w:rPr>
      <w:rFonts w:ascii="Arial" w:hAnsi="Arial"/>
      <w:b/>
      <w:sz w:val="20"/>
    </w:rPr>
  </w:style>
  <w:style w:type="paragraph" w:customStyle="1" w:styleId="Apakpunkts">
    <w:name w:val="Apakšpunkts"/>
    <w:basedOn w:val="Normal"/>
    <w:link w:val="ApakpunktsChar"/>
    <w:rsid w:val="007F1EAC"/>
    <w:pPr>
      <w:numPr>
        <w:ilvl w:val="1"/>
        <w:numId w:val="19"/>
      </w:numPr>
    </w:pPr>
    <w:rPr>
      <w:rFonts w:ascii="Arial" w:hAnsi="Arial"/>
      <w:b/>
      <w:sz w:val="20"/>
      <w:lang w:val="x-none" w:eastAsia="x-none"/>
    </w:rPr>
  </w:style>
  <w:style w:type="paragraph" w:customStyle="1" w:styleId="Paragrfs">
    <w:name w:val="Paragrāfs"/>
    <w:basedOn w:val="Normal"/>
    <w:next w:val="Rindkopa"/>
    <w:rsid w:val="007F1EAC"/>
    <w:pPr>
      <w:numPr>
        <w:ilvl w:val="2"/>
        <w:numId w:val="19"/>
      </w:numPr>
      <w:jc w:val="both"/>
    </w:pPr>
    <w:rPr>
      <w:rFonts w:ascii="Arial" w:hAnsi="Arial"/>
      <w:sz w:val="20"/>
    </w:rPr>
  </w:style>
  <w:style w:type="paragraph" w:customStyle="1" w:styleId="Rindkopa">
    <w:name w:val="Rindkopa"/>
    <w:basedOn w:val="Normal"/>
    <w:next w:val="Punkts"/>
    <w:rsid w:val="007F1EAC"/>
    <w:pPr>
      <w:ind w:left="851"/>
      <w:jc w:val="both"/>
    </w:pPr>
    <w:rPr>
      <w:rFonts w:ascii="Arial" w:hAnsi="Arial"/>
      <w:sz w:val="20"/>
    </w:rPr>
  </w:style>
  <w:style w:type="character" w:customStyle="1" w:styleId="ApakpunktsChar">
    <w:name w:val="Apakšpunkts Char"/>
    <w:link w:val="Apakpunkts"/>
    <w:rsid w:val="007F1EAC"/>
    <w:rPr>
      <w:rFonts w:ascii="Arial" w:hAnsi="Arial"/>
      <w:b/>
      <w:szCs w:val="24"/>
      <w:lang w:val="x-none" w:eastAsia="x-none"/>
    </w:rPr>
  </w:style>
  <w:style w:type="paragraph" w:customStyle="1" w:styleId="CharChar1">
    <w:name w:val="Знак Char Char1"/>
    <w:basedOn w:val="Normal"/>
    <w:rsid w:val="006E615D"/>
    <w:pPr>
      <w:spacing w:after="160" w:line="240" w:lineRule="exact"/>
    </w:pPr>
    <w:rPr>
      <w:rFonts w:ascii="Tahoma" w:hAnsi="Tahoma"/>
      <w:sz w:val="20"/>
      <w:szCs w:val="20"/>
      <w:lang w:val="en-US"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9B237C"/>
    <w:pPr>
      <w:spacing w:after="120"/>
    </w:pPr>
  </w:style>
  <w:style w:type="character" w:customStyle="1" w:styleId="BodyTextChar">
    <w:name w:val="Body Text Char"/>
    <w:rsid w:val="009B237C"/>
    <w:rPr>
      <w:sz w:val="24"/>
      <w:szCs w:val="24"/>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9B237C"/>
    <w:rPr>
      <w:sz w:val="24"/>
      <w:szCs w:val="24"/>
    </w:rPr>
  </w:style>
  <w:style w:type="paragraph" w:customStyle="1" w:styleId="CharChar">
    <w:name w:val="Знак Char Char"/>
    <w:basedOn w:val="Normal"/>
    <w:rsid w:val="00BF3F1F"/>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A65F55"/>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uris.kalnins@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2034</Words>
  <Characters>14588</Characters>
  <Application>Microsoft Office Word</Application>
  <DocSecurity>0</DocSecurity>
  <Lines>121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VPP</Company>
  <LinksUpToDate>false</LinksUpToDate>
  <CharactersWithSpaces>16589</CharactersWithSpaces>
  <SharedDoc>false</SharedDoc>
  <HLinks>
    <vt:vector size="12" baseType="variant">
      <vt:variant>
        <vt:i4>1572961</vt:i4>
      </vt:variant>
      <vt:variant>
        <vt:i4>3</vt:i4>
      </vt:variant>
      <vt:variant>
        <vt:i4>0</vt:i4>
      </vt:variant>
      <vt:variant>
        <vt:i4>5</vt:i4>
      </vt:variant>
      <vt:variant>
        <vt:lpwstr>mailto:nauris.kalnins@valmierasudens.lv</vt:lpwstr>
      </vt:variant>
      <vt:variant>
        <vt:lpwstr/>
      </vt:variant>
      <vt:variant>
        <vt:i4>6619165</vt:i4>
      </vt:variant>
      <vt:variant>
        <vt:i4>0</vt:i4>
      </vt:variant>
      <vt:variant>
        <vt:i4>0</vt:i4>
      </vt:variant>
      <vt:variant>
        <vt:i4>5</vt:i4>
      </vt:variant>
      <vt:variant>
        <vt:lpwstr>mailto:tirgus.izpete@valmierasudens.lv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Baiba</cp:lastModifiedBy>
  <cp:revision>7</cp:revision>
  <cp:lastPrinted>2026-02-13T13:47:00Z</cp:lastPrinted>
  <dcterms:created xsi:type="dcterms:W3CDTF">2026-02-12T08:45:00Z</dcterms:created>
  <dcterms:modified xsi:type="dcterms:W3CDTF">2026-02-13T13:54:00Z</dcterms:modified>
</cp:coreProperties>
</file>