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812"/>
        <w:gridCol w:w="4826"/>
      </w:tblGrid>
      <w:tr w:rsidR="00BA4402" w:rsidRPr="009E52B1" w14:paraId="2914A143" w14:textId="77777777" w:rsidTr="003A5A96">
        <w:tc>
          <w:tcPr>
            <w:tcW w:w="4927" w:type="dxa"/>
          </w:tcPr>
          <w:p w14:paraId="2676D8E1" w14:textId="77777777" w:rsidR="00BA4402" w:rsidRPr="009E52B1" w:rsidRDefault="00BA4402" w:rsidP="00C96712">
            <w:pPr>
              <w:rPr>
                <w:rFonts w:ascii="NewsGoth TL" w:hAnsi="NewsGoth TL"/>
                <w:sz w:val="22"/>
                <w:szCs w:val="22"/>
              </w:rPr>
            </w:pPr>
            <w:r w:rsidRPr="009E52B1">
              <w:rPr>
                <w:rFonts w:ascii="NewsGoth TL" w:hAnsi="NewsGoth TL"/>
                <w:sz w:val="22"/>
                <w:szCs w:val="22"/>
              </w:rPr>
              <w:t>VALMIERĀ</w:t>
            </w:r>
          </w:p>
          <w:p w14:paraId="386AE83C" w14:textId="7B6B0F69" w:rsidR="00BA4402" w:rsidRPr="009E52B1" w:rsidRDefault="00932CA7" w:rsidP="0053562F">
            <w:pPr>
              <w:rPr>
                <w:rFonts w:ascii="NewsGoth TL" w:hAnsi="NewsGoth TL"/>
                <w:b/>
                <w:sz w:val="22"/>
                <w:szCs w:val="22"/>
              </w:rPr>
            </w:pPr>
            <w:r>
              <w:rPr>
                <w:rFonts w:ascii="NewsGoth TL" w:hAnsi="NewsGoth TL"/>
                <w:b/>
                <w:sz w:val="22"/>
                <w:szCs w:val="22"/>
              </w:rPr>
              <w:t>14</w:t>
            </w:r>
            <w:r w:rsidR="002C71F0" w:rsidRPr="009E52B1">
              <w:rPr>
                <w:rFonts w:ascii="NewsGoth TL" w:hAnsi="NewsGoth TL"/>
                <w:b/>
                <w:sz w:val="22"/>
                <w:szCs w:val="22"/>
              </w:rPr>
              <w:t>.0</w:t>
            </w:r>
            <w:r w:rsidR="00FD187F" w:rsidRPr="009E52B1">
              <w:rPr>
                <w:rFonts w:ascii="NewsGoth TL" w:hAnsi="NewsGoth TL"/>
                <w:b/>
                <w:sz w:val="22"/>
                <w:szCs w:val="22"/>
              </w:rPr>
              <w:t>7</w:t>
            </w:r>
            <w:r w:rsidR="00BA4402" w:rsidRPr="009E52B1">
              <w:rPr>
                <w:rFonts w:ascii="NewsGoth TL" w:hAnsi="NewsGoth TL"/>
                <w:b/>
                <w:sz w:val="22"/>
                <w:szCs w:val="22"/>
              </w:rPr>
              <w:t>.20</w:t>
            </w:r>
            <w:r w:rsidR="00BF3F1F" w:rsidRPr="009E52B1">
              <w:rPr>
                <w:rFonts w:ascii="NewsGoth TL" w:hAnsi="NewsGoth TL"/>
                <w:b/>
                <w:sz w:val="22"/>
                <w:szCs w:val="22"/>
              </w:rPr>
              <w:t>2</w:t>
            </w:r>
            <w:r w:rsidR="004076EC" w:rsidRPr="009E52B1">
              <w:rPr>
                <w:rFonts w:ascii="NewsGoth TL" w:hAnsi="NewsGoth TL"/>
                <w:b/>
                <w:sz w:val="22"/>
                <w:szCs w:val="22"/>
              </w:rPr>
              <w:t>6</w:t>
            </w:r>
            <w:r w:rsidR="00BA4402" w:rsidRPr="009E52B1">
              <w:rPr>
                <w:rFonts w:ascii="NewsGoth TL" w:hAnsi="NewsGoth TL"/>
                <w:b/>
                <w:sz w:val="22"/>
                <w:szCs w:val="22"/>
              </w:rPr>
              <w:t>. Nr. 1-</w:t>
            </w:r>
            <w:r w:rsidR="006E615D" w:rsidRPr="009E52B1">
              <w:rPr>
                <w:rFonts w:ascii="NewsGoth TL" w:hAnsi="NewsGoth TL"/>
                <w:b/>
                <w:sz w:val="22"/>
                <w:szCs w:val="22"/>
              </w:rPr>
              <w:t>7</w:t>
            </w:r>
            <w:r w:rsidR="00BA4402" w:rsidRPr="009E52B1">
              <w:rPr>
                <w:rFonts w:ascii="NewsGoth TL" w:hAnsi="NewsGoth TL"/>
                <w:b/>
                <w:sz w:val="22"/>
                <w:szCs w:val="22"/>
              </w:rPr>
              <w:t>/</w:t>
            </w:r>
            <w:r>
              <w:rPr>
                <w:rFonts w:ascii="NewsGoth TL" w:hAnsi="NewsGoth TL"/>
                <w:b/>
                <w:sz w:val="22"/>
                <w:szCs w:val="22"/>
              </w:rPr>
              <w:t>336</w:t>
            </w:r>
          </w:p>
        </w:tc>
        <w:tc>
          <w:tcPr>
            <w:tcW w:w="4927" w:type="dxa"/>
          </w:tcPr>
          <w:p w14:paraId="785C1DFC" w14:textId="77777777" w:rsidR="00BA4402" w:rsidRPr="009E52B1" w:rsidRDefault="0088460F" w:rsidP="00C96712">
            <w:pPr>
              <w:jc w:val="right"/>
              <w:rPr>
                <w:rFonts w:ascii="NewsGoth TL" w:hAnsi="NewsGoth TL"/>
                <w:sz w:val="22"/>
                <w:szCs w:val="22"/>
              </w:rPr>
            </w:pPr>
            <w:r w:rsidRPr="009E52B1">
              <w:rPr>
                <w:rFonts w:ascii="NewsGoth TL" w:hAnsi="NewsGoth TL"/>
                <w:b/>
                <w:sz w:val="22"/>
                <w:szCs w:val="22"/>
              </w:rPr>
              <w:t>Ieinteresētajiem piegādātājiem</w:t>
            </w:r>
          </w:p>
          <w:p w14:paraId="00F744BC" w14:textId="77777777" w:rsidR="00BA4402" w:rsidRPr="009E52B1" w:rsidRDefault="00BA4402" w:rsidP="00C96712">
            <w:pPr>
              <w:jc w:val="right"/>
              <w:rPr>
                <w:rFonts w:ascii="NewsGoth TL" w:hAnsi="NewsGoth TL"/>
                <w:sz w:val="22"/>
                <w:szCs w:val="22"/>
              </w:rPr>
            </w:pPr>
          </w:p>
        </w:tc>
      </w:tr>
    </w:tbl>
    <w:p w14:paraId="177B4D54" w14:textId="77777777" w:rsidR="00AB5DAD" w:rsidRPr="009E52B1" w:rsidRDefault="00AB5DAD" w:rsidP="00AB5DAD">
      <w:pPr>
        <w:widowControl w:val="0"/>
        <w:autoSpaceDE w:val="0"/>
        <w:autoSpaceDN w:val="0"/>
        <w:adjustRightInd w:val="0"/>
        <w:jc w:val="center"/>
        <w:rPr>
          <w:rFonts w:ascii="NewsGoth TL" w:hAnsi="NewsGoth TL" w:cs="Calibri"/>
          <w:sz w:val="22"/>
          <w:szCs w:val="22"/>
        </w:rPr>
      </w:pPr>
    </w:p>
    <w:p w14:paraId="70524127" w14:textId="77777777" w:rsidR="00F305E6" w:rsidRPr="009E52B1" w:rsidRDefault="00AB5DAD" w:rsidP="00F305E6">
      <w:pPr>
        <w:widowControl w:val="0"/>
        <w:autoSpaceDE w:val="0"/>
        <w:autoSpaceDN w:val="0"/>
        <w:adjustRightInd w:val="0"/>
        <w:jc w:val="center"/>
        <w:rPr>
          <w:rFonts w:ascii="NewsGoth TL" w:hAnsi="NewsGoth TL" w:cs="Calibri"/>
          <w:sz w:val="22"/>
          <w:szCs w:val="22"/>
        </w:rPr>
      </w:pPr>
      <w:r w:rsidRPr="009E52B1">
        <w:rPr>
          <w:rFonts w:ascii="NewsGoth TL" w:hAnsi="NewsGoth TL" w:cs="Calibri"/>
          <w:sz w:val="22"/>
          <w:szCs w:val="22"/>
        </w:rPr>
        <w:t xml:space="preserve">Uzaicinājums piedalīties SIA „Valmieras ūdens” tirgus izpētē Nr. </w:t>
      </w:r>
      <w:r w:rsidRPr="00C7001E">
        <w:rPr>
          <w:rFonts w:ascii="NewsGoth TL" w:hAnsi="NewsGoth TL" w:cs="Calibri"/>
          <w:sz w:val="22"/>
          <w:szCs w:val="22"/>
        </w:rPr>
        <w:t xml:space="preserve">VŪ </w:t>
      </w:r>
      <w:r w:rsidR="003A5A96" w:rsidRPr="00C7001E">
        <w:rPr>
          <w:rFonts w:ascii="NewsGoth TL" w:hAnsi="NewsGoth TL" w:cs="Calibri"/>
          <w:sz w:val="22"/>
          <w:szCs w:val="22"/>
        </w:rPr>
        <w:t>30</w:t>
      </w:r>
      <w:r w:rsidRPr="00C7001E">
        <w:rPr>
          <w:rFonts w:ascii="NewsGoth TL" w:hAnsi="NewsGoth TL" w:cs="Calibri"/>
          <w:sz w:val="22"/>
          <w:szCs w:val="22"/>
        </w:rPr>
        <w:t>/202</w:t>
      </w:r>
      <w:bookmarkStart w:id="0" w:name="_Hlk167972260"/>
      <w:r w:rsidR="004076EC" w:rsidRPr="00C7001E">
        <w:rPr>
          <w:rFonts w:ascii="NewsGoth TL" w:hAnsi="NewsGoth TL" w:cs="Calibri"/>
          <w:sz w:val="22"/>
          <w:szCs w:val="22"/>
        </w:rPr>
        <w:t>6</w:t>
      </w:r>
    </w:p>
    <w:p w14:paraId="1E9A6F1E" w14:textId="4B6A0208" w:rsidR="00F305E6" w:rsidRPr="009E52B1" w:rsidRDefault="004076EC" w:rsidP="00F305E6">
      <w:pPr>
        <w:widowControl w:val="0"/>
        <w:autoSpaceDE w:val="0"/>
        <w:autoSpaceDN w:val="0"/>
        <w:adjustRightInd w:val="0"/>
        <w:jc w:val="center"/>
        <w:rPr>
          <w:rFonts w:ascii="NewsGoth TL" w:hAnsi="NewsGoth TL"/>
          <w:b/>
          <w:bCs/>
          <w:color w:val="222222"/>
          <w:u w:val="single"/>
        </w:rPr>
      </w:pPr>
      <w:r w:rsidRPr="009E52B1">
        <w:rPr>
          <w:rFonts w:ascii="NewsGoth TL" w:hAnsi="NewsGoth TL"/>
          <w:u w:val="single"/>
        </w:rPr>
        <w:t>“</w:t>
      </w:r>
      <w:bookmarkEnd w:id="0"/>
      <w:r w:rsidR="00F305E6" w:rsidRPr="009E52B1">
        <w:rPr>
          <w:rFonts w:ascii="NewsGoth TL" w:hAnsi="NewsGoth TL"/>
          <w:b/>
          <w:bCs/>
          <w:color w:val="222222"/>
          <w:u w:val="single"/>
        </w:rPr>
        <w:t>Asenizācijas cisternas nomaiņa transportlīdzeklim Volvo FM</w:t>
      </w:r>
      <w:r w:rsidR="00AE389F" w:rsidRPr="009E52B1">
        <w:rPr>
          <w:rFonts w:ascii="NewsGoth TL" w:hAnsi="NewsGoth TL"/>
          <w:b/>
          <w:bCs/>
          <w:color w:val="222222"/>
          <w:u w:val="single"/>
        </w:rPr>
        <w:t>”</w:t>
      </w:r>
    </w:p>
    <w:p w14:paraId="25A58A06" w14:textId="77777777" w:rsidR="007338EB" w:rsidRPr="009E52B1" w:rsidRDefault="007338EB" w:rsidP="00F305E6">
      <w:pPr>
        <w:widowControl w:val="0"/>
        <w:autoSpaceDE w:val="0"/>
        <w:autoSpaceDN w:val="0"/>
        <w:adjustRightInd w:val="0"/>
        <w:jc w:val="center"/>
        <w:rPr>
          <w:rFonts w:ascii="NewsGoth TL" w:hAnsi="NewsGoth TL"/>
          <w:b/>
          <w:u w:val="single"/>
        </w:rPr>
      </w:pPr>
    </w:p>
    <w:p w14:paraId="5AACBD87" w14:textId="77777777" w:rsidR="00181B86" w:rsidRPr="009E52B1" w:rsidRDefault="00181B86" w:rsidP="00181B86">
      <w:pPr>
        <w:widowControl w:val="0"/>
        <w:autoSpaceDE w:val="0"/>
        <w:autoSpaceDN w:val="0"/>
        <w:adjustRightInd w:val="0"/>
        <w:jc w:val="both"/>
        <w:rPr>
          <w:rFonts w:ascii="NewsGoth TL" w:hAnsi="NewsGoth TL"/>
          <w:b/>
          <w:sz w:val="22"/>
          <w:szCs w:val="22"/>
        </w:rPr>
      </w:pPr>
      <w:bookmarkStart w:id="1" w:name="_Toc26600594"/>
      <w:r w:rsidRPr="009E52B1">
        <w:rPr>
          <w:rFonts w:ascii="NewsGoth TL" w:hAnsi="NewsGoth TL"/>
          <w:b/>
          <w:sz w:val="22"/>
          <w:szCs w:val="22"/>
        </w:rPr>
        <w:t>Piedāvājumu iesniegšanas vieta un laiks</w:t>
      </w:r>
    </w:p>
    <w:p w14:paraId="2FEFCA79" w14:textId="01EF9F23" w:rsidR="00B36B65" w:rsidRPr="009E52B1" w:rsidRDefault="00B36B65" w:rsidP="00B36B65">
      <w:pPr>
        <w:widowControl w:val="0"/>
        <w:autoSpaceDE w:val="0"/>
        <w:autoSpaceDN w:val="0"/>
        <w:adjustRightInd w:val="0"/>
        <w:jc w:val="both"/>
        <w:rPr>
          <w:rFonts w:ascii="NewsGoth TL" w:hAnsi="NewsGoth TL"/>
          <w:sz w:val="22"/>
          <w:szCs w:val="22"/>
        </w:rPr>
      </w:pPr>
      <w:r w:rsidRPr="009E52B1">
        <w:rPr>
          <w:rFonts w:ascii="NewsGoth TL" w:hAnsi="NewsGoth TL"/>
          <w:sz w:val="22"/>
          <w:szCs w:val="22"/>
        </w:rPr>
        <w:t xml:space="preserve">Piedāvājumus iesniegt vai iesūtīt pa pastu SIA „Valmieras ūdens” Rūpniecības ielā 50, Valmiera, Valmieras novads, LV-4201, vai elektroniski, nosūtot tos uz e-pasta adresi: </w:t>
      </w:r>
      <w:hyperlink r:id="rId7" w:history="1">
        <w:r w:rsidRPr="009E52B1">
          <w:rPr>
            <w:rFonts w:ascii="NewsGoth TL" w:hAnsi="NewsGoth TL"/>
            <w:color w:val="0000FF"/>
            <w:sz w:val="22"/>
            <w:szCs w:val="22"/>
            <w:u w:val="single"/>
          </w:rPr>
          <w:t>tirgus.izpete@valmierasudens.lv</w:t>
        </w:r>
      </w:hyperlink>
      <w:r w:rsidRPr="009E52B1">
        <w:rPr>
          <w:rFonts w:ascii="NewsGoth TL" w:hAnsi="NewsGoth TL"/>
          <w:color w:val="0000FF"/>
          <w:sz w:val="22"/>
          <w:szCs w:val="22"/>
          <w:u w:val="single"/>
        </w:rPr>
        <w:t xml:space="preserve"> </w:t>
      </w:r>
      <w:r w:rsidRPr="009E52B1">
        <w:rPr>
          <w:rFonts w:ascii="NewsGoth TL" w:hAnsi="NewsGoth TL"/>
          <w:sz w:val="22"/>
          <w:szCs w:val="22"/>
          <w:u w:val="single"/>
        </w:rPr>
        <w:t xml:space="preserve">līdz </w:t>
      </w:r>
      <w:r w:rsidRPr="00C7001E">
        <w:rPr>
          <w:rFonts w:ascii="NewsGoth TL" w:hAnsi="NewsGoth TL"/>
          <w:sz w:val="22"/>
          <w:szCs w:val="22"/>
          <w:u w:val="single"/>
        </w:rPr>
        <w:t xml:space="preserve">2026.gada </w:t>
      </w:r>
      <w:r w:rsidR="00C7001E" w:rsidRPr="00C7001E">
        <w:rPr>
          <w:rFonts w:ascii="NewsGoth TL" w:hAnsi="NewsGoth TL"/>
          <w:sz w:val="22"/>
          <w:szCs w:val="22"/>
          <w:u w:val="single"/>
        </w:rPr>
        <w:t>5.augustam</w:t>
      </w:r>
      <w:r w:rsidRPr="00C7001E">
        <w:rPr>
          <w:rFonts w:ascii="NewsGoth TL" w:hAnsi="NewsGoth TL"/>
          <w:sz w:val="22"/>
          <w:szCs w:val="22"/>
          <w:u w:val="single"/>
        </w:rPr>
        <w:t xml:space="preserve"> pulksten </w:t>
      </w:r>
      <w:r w:rsidR="00C7001E">
        <w:rPr>
          <w:rFonts w:ascii="NewsGoth TL" w:hAnsi="NewsGoth TL"/>
          <w:sz w:val="22"/>
          <w:szCs w:val="22"/>
          <w:u w:val="single"/>
        </w:rPr>
        <w:t>9</w:t>
      </w:r>
      <w:r w:rsidRPr="00C7001E">
        <w:rPr>
          <w:rFonts w:ascii="NewsGoth TL" w:hAnsi="NewsGoth TL"/>
          <w:sz w:val="22"/>
          <w:szCs w:val="22"/>
          <w:u w:val="single"/>
        </w:rPr>
        <w:t>:00.</w:t>
      </w:r>
    </w:p>
    <w:p w14:paraId="1D37430D" w14:textId="77777777" w:rsidR="00B36B65" w:rsidRPr="009E52B1" w:rsidRDefault="00B36B65" w:rsidP="00B36B65">
      <w:pPr>
        <w:widowControl w:val="0"/>
        <w:autoSpaceDE w:val="0"/>
        <w:autoSpaceDN w:val="0"/>
        <w:adjustRightInd w:val="0"/>
        <w:jc w:val="both"/>
        <w:rPr>
          <w:rFonts w:ascii="NewsGoth TL" w:hAnsi="NewsGoth TL"/>
          <w:sz w:val="22"/>
          <w:szCs w:val="22"/>
        </w:rPr>
      </w:pPr>
      <w:r w:rsidRPr="009E52B1">
        <w:rPr>
          <w:rFonts w:ascii="NewsGoth TL" w:hAnsi="NewsGoth TL"/>
          <w:sz w:val="22"/>
          <w:szCs w:val="22"/>
        </w:rPr>
        <w:t>Pēc piedāvājumu iesniegšanas termiņa beigām pretendents nevar savu piedāvājumu grozīt.</w:t>
      </w:r>
    </w:p>
    <w:p w14:paraId="6C13FAF3" w14:textId="77777777" w:rsidR="00AB5DAD" w:rsidRPr="009E52B1" w:rsidRDefault="00AB5DAD" w:rsidP="00AB5DAD">
      <w:pPr>
        <w:widowControl w:val="0"/>
        <w:autoSpaceDE w:val="0"/>
        <w:autoSpaceDN w:val="0"/>
        <w:adjustRightInd w:val="0"/>
        <w:jc w:val="both"/>
        <w:rPr>
          <w:rFonts w:ascii="NewsGoth TL" w:hAnsi="NewsGoth TL" w:cs="Calibri"/>
          <w:b/>
          <w:sz w:val="22"/>
          <w:szCs w:val="22"/>
        </w:rPr>
      </w:pPr>
    </w:p>
    <w:p w14:paraId="558F2314" w14:textId="77777777" w:rsidR="00AB5DAD" w:rsidRPr="009E52B1" w:rsidRDefault="00AB5DAD" w:rsidP="00AB5DAD">
      <w:pPr>
        <w:widowControl w:val="0"/>
        <w:autoSpaceDE w:val="0"/>
        <w:autoSpaceDN w:val="0"/>
        <w:adjustRightInd w:val="0"/>
        <w:jc w:val="both"/>
        <w:rPr>
          <w:rFonts w:ascii="NewsGoth TL" w:hAnsi="NewsGoth TL" w:cs="Calibri"/>
          <w:b/>
          <w:sz w:val="22"/>
          <w:szCs w:val="22"/>
        </w:rPr>
      </w:pPr>
      <w:r w:rsidRPr="009E52B1">
        <w:rPr>
          <w:rFonts w:ascii="NewsGoth TL" w:hAnsi="NewsGoth TL" w:cs="Calibri"/>
          <w:b/>
          <w:sz w:val="22"/>
          <w:szCs w:val="22"/>
        </w:rPr>
        <w:t>Piedāvājumu atvēršanas sanāksme</w:t>
      </w:r>
    </w:p>
    <w:p w14:paraId="6F419832" w14:textId="6BCDA8CC" w:rsidR="00AB5DAD" w:rsidRPr="00C7001E" w:rsidRDefault="00AB5DAD" w:rsidP="00AB5DAD">
      <w:pPr>
        <w:widowControl w:val="0"/>
        <w:autoSpaceDE w:val="0"/>
        <w:autoSpaceDN w:val="0"/>
        <w:adjustRightInd w:val="0"/>
        <w:jc w:val="both"/>
        <w:rPr>
          <w:rFonts w:ascii="NewsGoth TL" w:hAnsi="NewsGoth TL"/>
          <w:sz w:val="22"/>
          <w:szCs w:val="22"/>
        </w:rPr>
      </w:pPr>
      <w:r w:rsidRPr="00C7001E">
        <w:rPr>
          <w:rFonts w:ascii="NewsGoth TL" w:hAnsi="NewsGoth TL"/>
          <w:sz w:val="22"/>
          <w:szCs w:val="22"/>
          <w:u w:val="single"/>
        </w:rPr>
        <w:t>202</w:t>
      </w:r>
      <w:r w:rsidR="004076EC" w:rsidRPr="00C7001E">
        <w:rPr>
          <w:rFonts w:ascii="NewsGoth TL" w:hAnsi="NewsGoth TL"/>
          <w:sz w:val="22"/>
          <w:szCs w:val="22"/>
          <w:u w:val="single"/>
        </w:rPr>
        <w:t>6</w:t>
      </w:r>
      <w:r w:rsidRPr="00C7001E">
        <w:rPr>
          <w:rFonts w:ascii="NewsGoth TL" w:hAnsi="NewsGoth TL"/>
          <w:sz w:val="22"/>
          <w:szCs w:val="22"/>
          <w:u w:val="single"/>
        </w:rPr>
        <w:t xml:space="preserve">.gada </w:t>
      </w:r>
      <w:r w:rsidR="00C7001E">
        <w:rPr>
          <w:rFonts w:ascii="NewsGoth TL" w:hAnsi="NewsGoth TL"/>
          <w:sz w:val="22"/>
          <w:szCs w:val="22"/>
          <w:u w:val="single"/>
        </w:rPr>
        <w:t>5</w:t>
      </w:r>
      <w:r w:rsidRPr="00C7001E">
        <w:rPr>
          <w:rFonts w:ascii="NewsGoth TL" w:hAnsi="NewsGoth TL"/>
          <w:sz w:val="22"/>
          <w:szCs w:val="22"/>
          <w:u w:val="single"/>
        </w:rPr>
        <w:t>.</w:t>
      </w:r>
      <w:r w:rsidR="00C7001E">
        <w:rPr>
          <w:rFonts w:ascii="NewsGoth TL" w:hAnsi="NewsGoth TL"/>
          <w:sz w:val="22"/>
          <w:szCs w:val="22"/>
          <w:u w:val="single"/>
        </w:rPr>
        <w:t>august</w:t>
      </w:r>
      <w:r w:rsidR="00FD187F" w:rsidRPr="00C7001E">
        <w:rPr>
          <w:rFonts w:ascii="NewsGoth TL" w:hAnsi="NewsGoth TL"/>
          <w:sz w:val="22"/>
          <w:szCs w:val="22"/>
          <w:u w:val="single"/>
        </w:rPr>
        <w:t>ā p</w:t>
      </w:r>
      <w:r w:rsidRPr="00C7001E">
        <w:rPr>
          <w:rFonts w:ascii="NewsGoth TL" w:hAnsi="NewsGoth TL"/>
          <w:sz w:val="22"/>
          <w:szCs w:val="22"/>
          <w:u w:val="single"/>
        </w:rPr>
        <w:t xml:space="preserve">ulksten </w:t>
      </w:r>
      <w:r w:rsidR="00C7001E">
        <w:rPr>
          <w:rFonts w:ascii="NewsGoth TL" w:hAnsi="NewsGoth TL"/>
          <w:sz w:val="22"/>
          <w:szCs w:val="22"/>
          <w:u w:val="single"/>
        </w:rPr>
        <w:t>9</w:t>
      </w:r>
      <w:r w:rsidRPr="00C7001E">
        <w:rPr>
          <w:rFonts w:ascii="NewsGoth TL" w:hAnsi="NewsGoth TL"/>
          <w:sz w:val="22"/>
          <w:szCs w:val="22"/>
          <w:u w:val="single"/>
        </w:rPr>
        <w:t>:</w:t>
      </w:r>
      <w:r w:rsidR="003A5A96" w:rsidRPr="00C7001E">
        <w:rPr>
          <w:rFonts w:ascii="NewsGoth TL" w:hAnsi="NewsGoth TL"/>
          <w:sz w:val="22"/>
          <w:szCs w:val="22"/>
          <w:u w:val="single"/>
        </w:rPr>
        <w:t>0</w:t>
      </w:r>
      <w:r w:rsidRPr="00C7001E">
        <w:rPr>
          <w:rFonts w:ascii="NewsGoth TL" w:hAnsi="NewsGoth TL"/>
          <w:sz w:val="22"/>
          <w:szCs w:val="22"/>
          <w:u w:val="single"/>
        </w:rPr>
        <w:t>0</w:t>
      </w:r>
      <w:r w:rsidRPr="00C7001E">
        <w:rPr>
          <w:rFonts w:ascii="NewsGoth TL" w:hAnsi="NewsGoth TL"/>
          <w:sz w:val="22"/>
          <w:szCs w:val="22"/>
        </w:rPr>
        <w:t xml:space="preserve"> SIA „Valmieras ūdens” Valmierā, Rūpniecības ielā 50.</w:t>
      </w:r>
    </w:p>
    <w:p w14:paraId="42789F83" w14:textId="77777777" w:rsidR="00AB5DAD" w:rsidRPr="009E52B1" w:rsidRDefault="00AB5DAD" w:rsidP="00AB5DAD">
      <w:pPr>
        <w:widowControl w:val="0"/>
        <w:autoSpaceDE w:val="0"/>
        <w:autoSpaceDN w:val="0"/>
        <w:adjustRightInd w:val="0"/>
        <w:jc w:val="both"/>
        <w:rPr>
          <w:rFonts w:ascii="NewsGoth TL" w:hAnsi="NewsGoth TL"/>
          <w:sz w:val="22"/>
          <w:szCs w:val="22"/>
        </w:rPr>
      </w:pPr>
      <w:r w:rsidRPr="00C7001E">
        <w:rPr>
          <w:rFonts w:ascii="NewsGoth TL" w:hAnsi="NewsGoth TL"/>
          <w:sz w:val="22"/>
          <w:szCs w:val="22"/>
        </w:rPr>
        <w:t>Piedāvājumu atvēršanas sanāksmē ir tiesīgi piedalīties pretendentu pārstāvji ar rakstiskām pilnvarām.</w:t>
      </w:r>
    </w:p>
    <w:p w14:paraId="288C4D6B" w14:textId="77777777" w:rsidR="00181B86" w:rsidRPr="009E52B1" w:rsidRDefault="00181B86" w:rsidP="00181B86">
      <w:pPr>
        <w:widowControl w:val="0"/>
        <w:autoSpaceDE w:val="0"/>
        <w:autoSpaceDN w:val="0"/>
        <w:adjustRightInd w:val="0"/>
        <w:jc w:val="both"/>
        <w:rPr>
          <w:rFonts w:ascii="NewsGoth TL" w:hAnsi="NewsGoth TL"/>
          <w:sz w:val="22"/>
          <w:szCs w:val="22"/>
        </w:rPr>
      </w:pPr>
    </w:p>
    <w:p w14:paraId="2982B9C5" w14:textId="77777777" w:rsidR="00181B86" w:rsidRPr="009E52B1" w:rsidRDefault="00181B86" w:rsidP="00181B86">
      <w:pPr>
        <w:widowControl w:val="0"/>
        <w:autoSpaceDE w:val="0"/>
        <w:autoSpaceDN w:val="0"/>
        <w:adjustRightInd w:val="0"/>
        <w:jc w:val="both"/>
        <w:rPr>
          <w:rFonts w:ascii="NewsGoth TL" w:hAnsi="NewsGoth TL"/>
          <w:b/>
          <w:sz w:val="22"/>
          <w:szCs w:val="22"/>
        </w:rPr>
      </w:pPr>
      <w:bookmarkStart w:id="2" w:name="_Toc26600577"/>
      <w:r w:rsidRPr="009E52B1">
        <w:rPr>
          <w:rFonts w:ascii="NewsGoth TL" w:hAnsi="NewsGoth TL"/>
          <w:b/>
          <w:sz w:val="22"/>
          <w:szCs w:val="22"/>
        </w:rPr>
        <w:t>Piedāvājumu noformēšana</w:t>
      </w:r>
    </w:p>
    <w:p w14:paraId="171D8160" w14:textId="77777777" w:rsidR="00AB5DAD" w:rsidRPr="009E52B1" w:rsidRDefault="00AB5DAD" w:rsidP="00AB5DAD">
      <w:pPr>
        <w:widowControl w:val="0"/>
        <w:autoSpaceDE w:val="0"/>
        <w:autoSpaceDN w:val="0"/>
        <w:adjustRightInd w:val="0"/>
        <w:jc w:val="both"/>
        <w:rPr>
          <w:rFonts w:ascii="NewsGoth TL" w:hAnsi="NewsGoth TL" w:cs="Calibri"/>
          <w:sz w:val="22"/>
          <w:szCs w:val="22"/>
        </w:rPr>
      </w:pPr>
      <w:r w:rsidRPr="009E52B1">
        <w:rPr>
          <w:rFonts w:ascii="NewsGoth TL" w:hAnsi="NewsGoth TL" w:cs="Calibri"/>
          <w:sz w:val="22"/>
          <w:szCs w:val="22"/>
        </w:rPr>
        <w:t>Piedāvājumu sagatavot saskaņā ar pievienoto piedāvājuma formu (pielikumā Nr.2), ņemot vērā Tehniskajā specifikācijā (pielikumā Nr.1) noteiktās prasības.</w:t>
      </w:r>
    </w:p>
    <w:p w14:paraId="61F90C4D" w14:textId="77777777" w:rsidR="00AB5DAD" w:rsidRPr="009E52B1" w:rsidRDefault="00AB5DAD" w:rsidP="00D4470A">
      <w:pPr>
        <w:widowControl w:val="0"/>
        <w:autoSpaceDE w:val="0"/>
        <w:autoSpaceDN w:val="0"/>
        <w:adjustRightInd w:val="0"/>
        <w:jc w:val="both"/>
        <w:rPr>
          <w:rFonts w:ascii="NewsGoth TL" w:hAnsi="NewsGoth TL" w:cs="Calibri"/>
          <w:sz w:val="22"/>
          <w:szCs w:val="22"/>
        </w:rPr>
      </w:pPr>
      <w:r w:rsidRPr="009E52B1">
        <w:rPr>
          <w:rFonts w:ascii="NewsGoth TL" w:hAnsi="NewsGoth TL" w:cs="Calibri"/>
          <w:sz w:val="22"/>
          <w:szCs w:val="22"/>
        </w:rPr>
        <w:t>Piedāvājums jāsagatavo latviešu valodā. Citā valodā sagatavotiem piedāvājuma dokumentiem jāpievieno pretendenta apliecināts tulkojums latviešu valodā.</w:t>
      </w:r>
    </w:p>
    <w:p w14:paraId="2A59CA4E" w14:textId="7D3F747F" w:rsidR="00B36B65" w:rsidRPr="009E52B1" w:rsidRDefault="00B36B65" w:rsidP="00F305E6">
      <w:pPr>
        <w:widowControl w:val="0"/>
        <w:autoSpaceDE w:val="0"/>
        <w:autoSpaceDN w:val="0"/>
        <w:adjustRightInd w:val="0"/>
        <w:rPr>
          <w:rFonts w:ascii="NewsGoth TL" w:hAnsi="NewsGoth TL" w:cs="Arial"/>
          <w:sz w:val="22"/>
          <w:szCs w:val="22"/>
        </w:rPr>
      </w:pPr>
      <w:r w:rsidRPr="009E52B1">
        <w:rPr>
          <w:rFonts w:ascii="NewsGoth TL" w:hAnsi="NewsGoth TL" w:cs="Calibri"/>
          <w:sz w:val="22"/>
          <w:szCs w:val="22"/>
        </w:rPr>
        <w:t xml:space="preserve">Drukātā formātā sagatavots piedāvājums iesniedzams aizlīmētā aploksnē ar norādi </w:t>
      </w:r>
      <w:proofErr w:type="spellStart"/>
      <w:r w:rsidRPr="00C7001E">
        <w:rPr>
          <w:rFonts w:ascii="NewsGoth TL" w:hAnsi="NewsGoth TL" w:cs="Calibri"/>
          <w:sz w:val="22"/>
          <w:szCs w:val="22"/>
        </w:rPr>
        <w:t>Nr.VŪ</w:t>
      </w:r>
      <w:proofErr w:type="spellEnd"/>
      <w:r w:rsidR="00AE389F" w:rsidRPr="00C7001E">
        <w:rPr>
          <w:rFonts w:ascii="NewsGoth TL" w:hAnsi="NewsGoth TL" w:cs="Calibri"/>
          <w:sz w:val="22"/>
          <w:szCs w:val="22"/>
        </w:rPr>
        <w:t xml:space="preserve"> </w:t>
      </w:r>
      <w:r w:rsidR="00463344" w:rsidRPr="00C7001E">
        <w:rPr>
          <w:rFonts w:ascii="NewsGoth TL" w:hAnsi="NewsGoth TL" w:cs="Calibri"/>
          <w:sz w:val="22"/>
          <w:szCs w:val="22"/>
        </w:rPr>
        <w:t>30</w:t>
      </w:r>
      <w:r w:rsidRPr="00C7001E">
        <w:rPr>
          <w:rFonts w:ascii="NewsGoth TL" w:hAnsi="NewsGoth TL" w:cs="Calibri"/>
          <w:sz w:val="22"/>
          <w:szCs w:val="22"/>
        </w:rPr>
        <w:t>/2026</w:t>
      </w:r>
      <w:r w:rsidR="00F305E6" w:rsidRPr="009E52B1">
        <w:rPr>
          <w:rFonts w:ascii="NewsGoth TL" w:hAnsi="NewsGoth TL" w:cs="Calibri"/>
          <w:sz w:val="22"/>
          <w:szCs w:val="22"/>
        </w:rPr>
        <w:t xml:space="preserve"> </w:t>
      </w:r>
      <w:r w:rsidRPr="009E52B1">
        <w:rPr>
          <w:rFonts w:ascii="NewsGoth TL" w:hAnsi="NewsGoth TL" w:cs="Calibri"/>
          <w:sz w:val="22"/>
          <w:szCs w:val="22"/>
        </w:rPr>
        <w:t>“</w:t>
      </w:r>
      <w:r w:rsidR="00F305E6" w:rsidRPr="009E52B1">
        <w:rPr>
          <w:rFonts w:ascii="NewsGoth TL" w:hAnsi="NewsGoth TL"/>
          <w:sz w:val="22"/>
          <w:szCs w:val="22"/>
        </w:rPr>
        <w:t>Asenizācijas cisternas nomaiņa transportlīdzeklim Volvo FM</w:t>
      </w:r>
      <w:r w:rsidRPr="009E52B1">
        <w:rPr>
          <w:rFonts w:ascii="NewsGoth TL" w:hAnsi="NewsGoth TL" w:cs="Arial"/>
          <w:sz w:val="22"/>
          <w:szCs w:val="22"/>
        </w:rPr>
        <w:t>”</w:t>
      </w:r>
    </w:p>
    <w:p w14:paraId="51B2CE21" w14:textId="77777777" w:rsidR="00B36B65" w:rsidRPr="009E52B1" w:rsidRDefault="00B36B65" w:rsidP="00B36B65">
      <w:pPr>
        <w:widowControl w:val="0"/>
        <w:autoSpaceDE w:val="0"/>
        <w:autoSpaceDN w:val="0"/>
        <w:adjustRightInd w:val="0"/>
        <w:jc w:val="both"/>
        <w:rPr>
          <w:rFonts w:ascii="NewsGoth TL" w:hAnsi="NewsGoth TL" w:cs="Calibri"/>
          <w:sz w:val="22"/>
          <w:szCs w:val="22"/>
        </w:rPr>
      </w:pPr>
      <w:r w:rsidRPr="009E52B1">
        <w:rPr>
          <w:rFonts w:ascii="NewsGoth TL" w:hAnsi="NewsGoth TL" w:cs="Calibri"/>
          <w:sz w:val="22"/>
          <w:szCs w:val="22"/>
        </w:rPr>
        <w:t xml:space="preserve">Aploksnes aizmugurē norādīt pretendenta nosaukumu. Šādam piedāvājumam jābūt </w:t>
      </w:r>
      <w:proofErr w:type="spellStart"/>
      <w:r w:rsidRPr="009E52B1">
        <w:rPr>
          <w:rFonts w:ascii="NewsGoth TL" w:hAnsi="NewsGoth TL" w:cs="Calibri"/>
          <w:sz w:val="22"/>
          <w:szCs w:val="22"/>
        </w:rPr>
        <w:t>cauršūtam</w:t>
      </w:r>
      <w:proofErr w:type="spellEnd"/>
      <w:r w:rsidRPr="009E52B1">
        <w:rPr>
          <w:rFonts w:ascii="NewsGoth TL" w:hAnsi="NewsGoth TL" w:cs="Calibri"/>
          <w:sz w:val="22"/>
          <w:szCs w:val="22"/>
        </w:rPr>
        <w:t xml:space="preserve"> un pretendenta </w:t>
      </w:r>
      <w:proofErr w:type="spellStart"/>
      <w:r w:rsidRPr="009E52B1">
        <w:rPr>
          <w:rFonts w:ascii="NewsGoth TL" w:hAnsi="NewsGoth TL" w:cs="Calibri"/>
          <w:sz w:val="22"/>
          <w:szCs w:val="22"/>
        </w:rPr>
        <w:t>paraksttiesīga</w:t>
      </w:r>
      <w:proofErr w:type="spellEnd"/>
      <w:r w:rsidRPr="009E52B1">
        <w:rPr>
          <w:rFonts w:ascii="NewsGoth TL" w:hAnsi="NewsGoth TL" w:cs="Calibri"/>
          <w:sz w:val="22"/>
          <w:szCs w:val="22"/>
        </w:rPr>
        <w:t xml:space="preserve"> pārstāvja parakstītam.</w:t>
      </w:r>
    </w:p>
    <w:p w14:paraId="539A9FE1" w14:textId="77777777" w:rsidR="00AB5DAD" w:rsidRPr="009E52B1" w:rsidRDefault="00AB5DAD" w:rsidP="00AB5DAD">
      <w:pPr>
        <w:widowControl w:val="0"/>
        <w:autoSpaceDE w:val="0"/>
        <w:autoSpaceDN w:val="0"/>
        <w:adjustRightInd w:val="0"/>
        <w:jc w:val="both"/>
        <w:rPr>
          <w:rFonts w:ascii="NewsGoth TL" w:hAnsi="NewsGoth TL" w:cs="Calibri"/>
          <w:sz w:val="22"/>
          <w:szCs w:val="22"/>
        </w:rPr>
      </w:pPr>
      <w:r w:rsidRPr="009E52B1">
        <w:rPr>
          <w:rFonts w:ascii="NewsGoth TL" w:hAnsi="NewsGoth TL" w:cs="Calibri"/>
          <w:sz w:val="22"/>
          <w:szCs w:val="22"/>
        </w:rPr>
        <w:t>Elektroniski sagatavoti piedāvājuma dokumenti jāparaksta ar drošu elektronisko parakstu.</w:t>
      </w:r>
    </w:p>
    <w:p w14:paraId="6DF4570C" w14:textId="77777777" w:rsidR="00AB5DAD" w:rsidRPr="009E52B1" w:rsidRDefault="00AB5DAD" w:rsidP="00AB5DAD">
      <w:pPr>
        <w:widowControl w:val="0"/>
        <w:autoSpaceDE w:val="0"/>
        <w:autoSpaceDN w:val="0"/>
        <w:adjustRightInd w:val="0"/>
        <w:jc w:val="both"/>
        <w:rPr>
          <w:rFonts w:ascii="NewsGoth TL" w:hAnsi="NewsGoth TL" w:cs="Calibri"/>
          <w:sz w:val="22"/>
          <w:szCs w:val="22"/>
        </w:rPr>
      </w:pPr>
      <w:r w:rsidRPr="009E52B1">
        <w:rPr>
          <w:rFonts w:ascii="NewsGoth TL" w:hAnsi="NewsGoth TL" w:cs="Calibri"/>
          <w:sz w:val="22"/>
          <w:szCs w:val="22"/>
        </w:rPr>
        <w:t>Parakstot piedāvājumu, pretendents apliecina, ka:</w:t>
      </w:r>
    </w:p>
    <w:p w14:paraId="51BC5F2B" w14:textId="77777777" w:rsidR="00AB5DAD" w:rsidRPr="009E52B1"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bookmarkStart w:id="3" w:name="_Hlk98509867"/>
      <w:r w:rsidRPr="009E52B1">
        <w:rPr>
          <w:rFonts w:ascii="NewsGoth TL" w:hAnsi="NewsGoth TL" w:cs="Calibri"/>
          <w:sz w:val="22"/>
          <w:szCs w:val="22"/>
        </w:rPr>
        <w:t xml:space="preserve">tas nekādā veidā nav ieinteresēts nevienā citā piedāvājumā, kas iesniegts šajā iepirkumu procedūrā; </w:t>
      </w:r>
    </w:p>
    <w:p w14:paraId="429BDF8B" w14:textId="77777777" w:rsidR="00AB5DAD" w:rsidRPr="009E52B1"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9E52B1">
        <w:rPr>
          <w:rFonts w:ascii="NewsGoth TL" w:hAnsi="NewsGoth TL" w:cs="Calibri"/>
          <w:sz w:val="22"/>
          <w:szCs w:val="22"/>
        </w:rPr>
        <w:t>nav tādu apstākļu, kuri liegtu pretendentam piedalīties iepirkuma procedūrā un pildīt iepirkuma uzaicinājumā un tehniskajā specifikācijā norādītās prasības;</w:t>
      </w:r>
    </w:p>
    <w:p w14:paraId="70DBB90D" w14:textId="77777777" w:rsidR="00AB5DAD" w:rsidRPr="009E52B1"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9E52B1">
        <w:rPr>
          <w:rFonts w:ascii="NewsGoth TL" w:hAnsi="NewsGoth TL" w:cs="Calibri"/>
          <w:sz w:val="22"/>
          <w:szCs w:val="22"/>
        </w:rPr>
        <w:t xml:space="preserve">pretendentam nav nodokļu parādu, kas kopsummā pārsniedz 150 </w:t>
      </w:r>
      <w:proofErr w:type="spellStart"/>
      <w:r w:rsidRPr="009E52B1">
        <w:rPr>
          <w:rFonts w:ascii="NewsGoth TL" w:hAnsi="NewsGoth TL" w:cs="Calibri"/>
          <w:i/>
          <w:iCs/>
          <w:sz w:val="22"/>
          <w:szCs w:val="22"/>
        </w:rPr>
        <w:t>euro</w:t>
      </w:r>
      <w:proofErr w:type="spellEnd"/>
      <w:r w:rsidRPr="009E52B1">
        <w:rPr>
          <w:rFonts w:ascii="NewsGoth TL" w:hAnsi="NewsGoth TL" w:cs="Calibri"/>
          <w:sz w:val="22"/>
          <w:szCs w:val="22"/>
        </w:rPr>
        <w:t>;</w:t>
      </w:r>
    </w:p>
    <w:p w14:paraId="38571498" w14:textId="77777777" w:rsidR="00AB5DAD" w:rsidRPr="009E52B1"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9E52B1">
        <w:rPr>
          <w:rFonts w:ascii="NewsGoth TL" w:hAnsi="NewsGoth TL" w:cs="Calibri"/>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7FBDE235" w14:textId="77777777" w:rsidR="00573429" w:rsidRPr="009E52B1" w:rsidRDefault="00573429" w:rsidP="00573429">
      <w:pPr>
        <w:widowControl w:val="0"/>
        <w:numPr>
          <w:ilvl w:val="0"/>
          <w:numId w:val="6"/>
        </w:numPr>
        <w:autoSpaceDE w:val="0"/>
        <w:autoSpaceDN w:val="0"/>
        <w:adjustRightInd w:val="0"/>
        <w:jc w:val="both"/>
        <w:rPr>
          <w:rFonts w:ascii="NewsGoth TL" w:hAnsi="NewsGoth TL" w:cs="Calibri"/>
          <w:sz w:val="22"/>
          <w:szCs w:val="22"/>
        </w:rPr>
      </w:pPr>
      <w:bookmarkStart w:id="4" w:name="_Hlk210134455"/>
      <w:r w:rsidRPr="009E52B1">
        <w:rPr>
          <w:rFonts w:ascii="NewsGoth TL" w:hAnsi="NewsGoth TL" w:cs="Calibri"/>
          <w:sz w:val="22"/>
          <w:szCs w:val="22"/>
        </w:rPr>
        <w:t>uz pretendentu neattiecas Starptautisko un Latvijas Republikas nacionālo sankciju likuma  11.</w:t>
      </w:r>
      <w:r w:rsidRPr="009E52B1">
        <w:rPr>
          <w:rFonts w:ascii="NewsGoth TL" w:hAnsi="NewsGoth TL" w:cs="Calibri"/>
          <w:sz w:val="22"/>
          <w:szCs w:val="22"/>
          <w:vertAlign w:val="superscript"/>
        </w:rPr>
        <w:t>1</w:t>
      </w:r>
      <w:r w:rsidRPr="009E52B1">
        <w:rPr>
          <w:rFonts w:ascii="NewsGoth TL" w:hAnsi="NewsGoth TL" w:cs="Calibri"/>
          <w:sz w:val="22"/>
          <w:szCs w:val="22"/>
        </w:rPr>
        <w:t xml:space="preserve"> panta pirmajā daļā minētie apstākļi</w:t>
      </w:r>
      <w:bookmarkEnd w:id="4"/>
      <w:r w:rsidRPr="009E52B1">
        <w:rPr>
          <w:rFonts w:ascii="NewsGoth TL" w:hAnsi="NewsGoth TL" w:cs="Calibri"/>
          <w:sz w:val="22"/>
          <w:szCs w:val="22"/>
        </w:rPr>
        <w:t>;</w:t>
      </w:r>
    </w:p>
    <w:p w14:paraId="329C0709" w14:textId="77777777" w:rsidR="00AB5DAD" w:rsidRPr="009E52B1"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9E52B1">
        <w:rPr>
          <w:rFonts w:ascii="NewsGoth TL" w:hAnsi="NewsGoth TL" w:cs="Calibri"/>
          <w:sz w:val="22"/>
          <w:szCs w:val="22"/>
        </w:rPr>
        <w:t>visas piedāvājumā sniegtās ziņas par pretendentu ir patiesas.</w:t>
      </w:r>
    </w:p>
    <w:bookmarkEnd w:id="3"/>
    <w:p w14:paraId="26C6C0CF" w14:textId="77777777" w:rsidR="00181B86" w:rsidRPr="009E52B1" w:rsidRDefault="00181B86" w:rsidP="00181B86">
      <w:pPr>
        <w:widowControl w:val="0"/>
        <w:autoSpaceDE w:val="0"/>
        <w:autoSpaceDN w:val="0"/>
        <w:adjustRightInd w:val="0"/>
        <w:jc w:val="both"/>
        <w:rPr>
          <w:rFonts w:ascii="NewsGoth TL" w:hAnsi="NewsGoth TL"/>
          <w:b/>
          <w:sz w:val="22"/>
          <w:szCs w:val="22"/>
        </w:rPr>
      </w:pPr>
    </w:p>
    <w:p w14:paraId="31DF8530" w14:textId="77777777" w:rsidR="00181B86" w:rsidRPr="009E52B1" w:rsidRDefault="00181B86" w:rsidP="00181B86">
      <w:pPr>
        <w:widowControl w:val="0"/>
        <w:autoSpaceDE w:val="0"/>
        <w:autoSpaceDN w:val="0"/>
        <w:adjustRightInd w:val="0"/>
        <w:jc w:val="both"/>
        <w:rPr>
          <w:rFonts w:ascii="NewsGoth TL" w:hAnsi="NewsGoth TL"/>
          <w:b/>
          <w:sz w:val="22"/>
          <w:szCs w:val="22"/>
        </w:rPr>
      </w:pPr>
      <w:r w:rsidRPr="009E52B1">
        <w:rPr>
          <w:rFonts w:ascii="NewsGoth TL" w:hAnsi="NewsGoth TL"/>
          <w:b/>
          <w:sz w:val="22"/>
          <w:szCs w:val="22"/>
        </w:rPr>
        <w:t>Prasības pretendentiem</w:t>
      </w:r>
    </w:p>
    <w:p w14:paraId="670560EC" w14:textId="77777777" w:rsidR="00AB5DAD" w:rsidRPr="009E52B1" w:rsidRDefault="00AB5DAD" w:rsidP="008B7E9B">
      <w:pPr>
        <w:numPr>
          <w:ilvl w:val="0"/>
          <w:numId w:val="24"/>
        </w:numPr>
        <w:jc w:val="both"/>
        <w:rPr>
          <w:rFonts w:ascii="NewsGoth TL" w:hAnsi="NewsGoth TL"/>
          <w:color w:val="000000"/>
          <w:sz w:val="22"/>
          <w:szCs w:val="22"/>
        </w:rPr>
      </w:pPr>
      <w:r w:rsidRPr="009E52B1">
        <w:rPr>
          <w:rFonts w:ascii="NewsGoth TL" w:hAnsi="NewsGoth TL"/>
          <w:color w:val="000000"/>
          <w:sz w:val="22"/>
          <w:szCs w:val="22"/>
        </w:rPr>
        <w:t xml:space="preserve">Pretendents ir reģistrēts </w:t>
      </w:r>
      <w:bookmarkStart w:id="5" w:name="_Hlk25067339"/>
      <w:r w:rsidRPr="009E52B1">
        <w:rPr>
          <w:rFonts w:ascii="NewsGoth TL" w:hAnsi="NewsGoth TL"/>
          <w:color w:val="000000"/>
          <w:sz w:val="22"/>
          <w:szCs w:val="22"/>
        </w:rPr>
        <w:t>atbilstoši attiecīgās (izcelsmes) valsts normatīvo aktu prasībām</w:t>
      </w:r>
      <w:bookmarkEnd w:id="5"/>
      <w:r w:rsidR="00602AE5" w:rsidRPr="009E52B1">
        <w:rPr>
          <w:rFonts w:ascii="NewsGoth TL" w:hAnsi="NewsGoth TL"/>
          <w:color w:val="000000"/>
          <w:sz w:val="22"/>
          <w:szCs w:val="22"/>
        </w:rPr>
        <w:t>.</w:t>
      </w:r>
    </w:p>
    <w:p w14:paraId="54641972" w14:textId="77777777" w:rsidR="00181B86" w:rsidRPr="009E52B1" w:rsidRDefault="00181B86" w:rsidP="008B7E9B">
      <w:pPr>
        <w:numPr>
          <w:ilvl w:val="0"/>
          <w:numId w:val="24"/>
        </w:numPr>
        <w:jc w:val="both"/>
        <w:rPr>
          <w:rFonts w:ascii="NewsGoth TL" w:hAnsi="NewsGoth TL"/>
          <w:color w:val="000000"/>
          <w:sz w:val="22"/>
          <w:szCs w:val="22"/>
        </w:rPr>
      </w:pPr>
      <w:r w:rsidRPr="009E52B1">
        <w:rPr>
          <w:rFonts w:ascii="NewsGoth TL" w:hAnsi="NewsGoth TL"/>
          <w:color w:val="000000"/>
          <w:sz w:val="22"/>
          <w:szCs w:val="22"/>
        </w:rPr>
        <w:t>Pretendentam Latvijā un valstī, kurā tas reģistrēts vai kurā atrodas tā pastāvīgā dzīvesvieta (ja tas nav reģistrēts Latvijā vai tā pastāvīgā dzīvesvieta nav Latvijā), nav nodokļu parādu, tajā skaitā valsts sociālās apdrošināšanas obligāto iemaksu parādu, kas kopsummā katrā valstī pārsniedz 150</w:t>
      </w:r>
      <w:r w:rsidRPr="009E52B1">
        <w:rPr>
          <w:rFonts w:ascii="NewsGoth TL" w:hAnsi="NewsGoth TL"/>
          <w:i/>
          <w:color w:val="000000"/>
          <w:sz w:val="22"/>
          <w:szCs w:val="22"/>
        </w:rPr>
        <w:t xml:space="preserve"> </w:t>
      </w:r>
      <w:proofErr w:type="spellStart"/>
      <w:r w:rsidRPr="009E52B1">
        <w:rPr>
          <w:rFonts w:ascii="NewsGoth TL" w:hAnsi="NewsGoth TL"/>
          <w:i/>
          <w:color w:val="000000"/>
          <w:sz w:val="22"/>
          <w:szCs w:val="22"/>
        </w:rPr>
        <w:t>euro</w:t>
      </w:r>
      <w:proofErr w:type="spellEnd"/>
      <w:r w:rsidRPr="009E52B1">
        <w:rPr>
          <w:rFonts w:ascii="NewsGoth TL" w:hAnsi="NewsGoth TL"/>
          <w:color w:val="000000"/>
          <w:sz w:val="22"/>
          <w:szCs w:val="22"/>
        </w:rPr>
        <w:t>.</w:t>
      </w:r>
    </w:p>
    <w:p w14:paraId="1F3110D8" w14:textId="77777777" w:rsidR="005962D8" w:rsidRPr="009E52B1" w:rsidRDefault="00181B86" w:rsidP="008B7E9B">
      <w:pPr>
        <w:numPr>
          <w:ilvl w:val="0"/>
          <w:numId w:val="24"/>
        </w:numPr>
        <w:jc w:val="both"/>
        <w:rPr>
          <w:rFonts w:ascii="NewsGoth TL" w:hAnsi="NewsGoth TL"/>
          <w:color w:val="000000"/>
          <w:sz w:val="22"/>
          <w:szCs w:val="22"/>
        </w:rPr>
      </w:pPr>
      <w:r w:rsidRPr="009E52B1">
        <w:rPr>
          <w:rFonts w:ascii="NewsGoth TL" w:hAnsi="NewsGoth TL"/>
          <w:color w:val="000000"/>
          <w:sz w:val="22"/>
          <w:szCs w:val="22"/>
        </w:rPr>
        <w:t>Nav</w:t>
      </w:r>
      <w:r w:rsidR="002A6296" w:rsidRPr="009E52B1">
        <w:rPr>
          <w:rFonts w:ascii="NewsGoth TL" w:hAnsi="NewsGoth TL"/>
          <w:color w:val="000000"/>
          <w:sz w:val="22"/>
          <w:szCs w:val="22"/>
        </w:rPr>
        <w:t xml:space="preserve"> </w:t>
      </w:r>
      <w:r w:rsidRPr="009E52B1">
        <w:rPr>
          <w:rFonts w:ascii="NewsGoth TL" w:hAnsi="NewsGoth TL"/>
          <w:color w:val="000000"/>
          <w:sz w:val="22"/>
          <w:szCs w:val="22"/>
        </w:rPr>
        <w:t>pasludināts pretendenta maksātnespējas process, apturēta vai pārtraukta pretendenta saimnieciskā darbība, uzsākta tiesvedība par pretendenta bankrotu</w:t>
      </w:r>
      <w:r w:rsidR="0088460F" w:rsidRPr="009E52B1">
        <w:rPr>
          <w:rFonts w:ascii="NewsGoth TL" w:hAnsi="NewsGoth TL"/>
          <w:color w:val="000000"/>
          <w:sz w:val="22"/>
          <w:szCs w:val="22"/>
        </w:rPr>
        <w:t>, un</w:t>
      </w:r>
      <w:r w:rsidRPr="009E52B1">
        <w:rPr>
          <w:rFonts w:ascii="NewsGoth TL" w:hAnsi="NewsGoth TL"/>
          <w:color w:val="000000"/>
          <w:sz w:val="22"/>
          <w:szCs w:val="22"/>
        </w:rPr>
        <w:t xml:space="preserve"> netiek konstatēts, ka līdz Iepirkuma līguma izpildes paredzamajam beigu termiņam pretendents būs likvidēts.</w:t>
      </w:r>
    </w:p>
    <w:p w14:paraId="385FED8F" w14:textId="77777777" w:rsidR="00463344" w:rsidRPr="009E52B1" w:rsidRDefault="00463344" w:rsidP="00463344">
      <w:pPr>
        <w:numPr>
          <w:ilvl w:val="0"/>
          <w:numId w:val="24"/>
        </w:numPr>
        <w:jc w:val="both"/>
        <w:rPr>
          <w:rFonts w:ascii="NewsGoth TL" w:hAnsi="NewsGoth TL"/>
          <w:color w:val="000000"/>
          <w:sz w:val="22"/>
          <w:szCs w:val="22"/>
        </w:rPr>
      </w:pPr>
      <w:r w:rsidRPr="009E52B1">
        <w:rPr>
          <w:rFonts w:ascii="NewsGoth TL" w:hAnsi="NewsGoth TL"/>
          <w:color w:val="000000"/>
          <w:sz w:val="22"/>
          <w:szCs w:val="22"/>
        </w:rPr>
        <w:lastRenderedPageBreak/>
        <w:t>Uz pretendentu neattiecas Starptautisko un Latvijas Republikas nacionālo sankciju likuma  11.</w:t>
      </w:r>
      <w:r w:rsidRPr="009E52B1">
        <w:rPr>
          <w:rFonts w:ascii="NewsGoth TL" w:hAnsi="NewsGoth TL"/>
          <w:color w:val="000000"/>
          <w:sz w:val="22"/>
          <w:szCs w:val="22"/>
          <w:vertAlign w:val="superscript"/>
        </w:rPr>
        <w:t>1</w:t>
      </w:r>
      <w:r w:rsidRPr="009E52B1">
        <w:rPr>
          <w:rFonts w:ascii="NewsGoth TL" w:hAnsi="NewsGoth TL"/>
          <w:color w:val="000000"/>
          <w:sz w:val="22"/>
          <w:szCs w:val="22"/>
        </w:rPr>
        <w:t xml:space="preserve"> panta pirmajā daļā minētie apstākļi.</w:t>
      </w:r>
    </w:p>
    <w:p w14:paraId="53295E8A" w14:textId="77777777" w:rsidR="00181B86" w:rsidRPr="009E52B1" w:rsidRDefault="00181B86" w:rsidP="008E7669">
      <w:pPr>
        <w:ind w:firstLine="720"/>
        <w:jc w:val="both"/>
        <w:rPr>
          <w:rFonts w:ascii="NewsGoth TL" w:hAnsi="NewsGoth TL"/>
          <w:sz w:val="22"/>
          <w:szCs w:val="22"/>
        </w:rPr>
      </w:pPr>
      <w:r w:rsidRPr="009E52B1">
        <w:rPr>
          <w:rFonts w:ascii="NewsGoth TL" w:hAnsi="NewsGoth TL"/>
          <w:sz w:val="22"/>
          <w:szCs w:val="22"/>
        </w:rPr>
        <w:t>Par Latvijā reģistrētu pretendentu atbilstību 1.,2.</w:t>
      </w:r>
      <w:r w:rsidR="0088460F" w:rsidRPr="009E52B1">
        <w:rPr>
          <w:rFonts w:ascii="NewsGoth TL" w:hAnsi="NewsGoth TL"/>
          <w:sz w:val="22"/>
          <w:szCs w:val="22"/>
        </w:rPr>
        <w:t>,3.</w:t>
      </w:r>
      <w:r w:rsidRPr="009E52B1">
        <w:rPr>
          <w:rFonts w:ascii="NewsGoth TL" w:hAnsi="NewsGoth TL"/>
          <w:sz w:val="22"/>
          <w:szCs w:val="22"/>
        </w:rPr>
        <w:t>punktos noteiktām pras</w:t>
      </w:r>
      <w:r w:rsidR="00284F85" w:rsidRPr="009E52B1">
        <w:rPr>
          <w:rFonts w:ascii="NewsGoth TL" w:hAnsi="NewsGoth TL"/>
          <w:sz w:val="22"/>
          <w:szCs w:val="22"/>
        </w:rPr>
        <w:t>ībām</w:t>
      </w:r>
      <w:r w:rsidRPr="009E52B1">
        <w:rPr>
          <w:rFonts w:ascii="NewsGoth TL" w:hAnsi="NewsGoth TL"/>
          <w:sz w:val="22"/>
          <w:szCs w:val="22"/>
        </w:rPr>
        <w:t xml:space="preserve"> Pasūtītājs pārliecinās publiski pieejamās datu bāzēs internetā.</w:t>
      </w:r>
    </w:p>
    <w:p w14:paraId="751CBAEE" w14:textId="77777777" w:rsidR="00D86239" w:rsidRPr="009E52B1" w:rsidRDefault="00D86239" w:rsidP="008E7669">
      <w:pPr>
        <w:ind w:firstLine="720"/>
        <w:jc w:val="both"/>
        <w:rPr>
          <w:rFonts w:ascii="NewsGoth TL" w:hAnsi="NewsGoth TL"/>
          <w:sz w:val="22"/>
          <w:szCs w:val="22"/>
        </w:rPr>
      </w:pPr>
      <w:r w:rsidRPr="009E52B1">
        <w:rPr>
          <w:rFonts w:ascii="NewsGoth TL" w:hAnsi="NewsGoth TL"/>
          <w:sz w:val="22"/>
          <w:szCs w:val="22"/>
        </w:rPr>
        <w:t xml:space="preserve">Attiecībā uz pretendentu, kuram būtu piešķiramas līguma slēgšanas tiesības, Pasūtītājs pārbauda, vai attiecībā uz šo pretendentu, tā valdes vai padomes locekli, patieso labuma guvēju, </w:t>
      </w:r>
      <w:proofErr w:type="spellStart"/>
      <w:r w:rsidRPr="009E52B1">
        <w:rPr>
          <w:rFonts w:ascii="NewsGoth TL" w:hAnsi="NewsGoth TL"/>
          <w:sz w:val="22"/>
          <w:szCs w:val="22"/>
        </w:rPr>
        <w:t>pārstāvēttiesīgo</w:t>
      </w:r>
      <w:proofErr w:type="spellEnd"/>
      <w:r w:rsidRPr="009E52B1">
        <w:rPr>
          <w:rFonts w:ascii="NewsGoth TL" w:hAnsi="NewsGoth TL"/>
          <w:sz w:val="22"/>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9E52B1">
        <w:rPr>
          <w:rFonts w:ascii="NewsGoth TL" w:hAnsi="NewsGoth TL"/>
          <w:sz w:val="22"/>
          <w:szCs w:val="22"/>
        </w:rPr>
        <w:t>pārstāvēttiesīgo</w:t>
      </w:r>
      <w:proofErr w:type="spellEnd"/>
      <w:r w:rsidRPr="009E52B1">
        <w:rPr>
          <w:rFonts w:ascii="NewsGoth TL" w:hAnsi="NewsGoth TL"/>
          <w:sz w:val="22"/>
          <w:szCs w:val="22"/>
        </w:rPr>
        <w:t xml:space="preserve"> personu vai prokūristu, ja pretendents ir personālsabiedrība, ir noteiktas starptautiskās vai nacionālās sankcijas vai būtiskas finanšu tirgus intereses ietekmējošas Eiropas Savienības dalībvalsts vai Ziemeļatlantijas līguma organizācijas dalībvalsts sankcijas.</w:t>
      </w:r>
    </w:p>
    <w:bookmarkEnd w:id="2"/>
    <w:p w14:paraId="6A3C44C1" w14:textId="77777777" w:rsidR="00284F85" w:rsidRPr="009E52B1" w:rsidRDefault="00284F85" w:rsidP="00181B86">
      <w:pPr>
        <w:widowControl w:val="0"/>
        <w:autoSpaceDE w:val="0"/>
        <w:autoSpaceDN w:val="0"/>
        <w:adjustRightInd w:val="0"/>
        <w:jc w:val="both"/>
        <w:rPr>
          <w:rFonts w:ascii="NewsGoth TL" w:hAnsi="NewsGoth TL"/>
          <w:b/>
          <w:sz w:val="22"/>
          <w:szCs w:val="22"/>
        </w:rPr>
      </w:pPr>
    </w:p>
    <w:p w14:paraId="2526898A" w14:textId="77777777" w:rsidR="00181B86" w:rsidRPr="009E52B1" w:rsidRDefault="00181B86" w:rsidP="00181B86">
      <w:pPr>
        <w:widowControl w:val="0"/>
        <w:autoSpaceDE w:val="0"/>
        <w:autoSpaceDN w:val="0"/>
        <w:adjustRightInd w:val="0"/>
        <w:jc w:val="both"/>
        <w:rPr>
          <w:rFonts w:ascii="NewsGoth TL" w:hAnsi="NewsGoth TL"/>
          <w:b/>
          <w:sz w:val="22"/>
          <w:szCs w:val="22"/>
        </w:rPr>
      </w:pPr>
      <w:r w:rsidRPr="009E52B1">
        <w:rPr>
          <w:rFonts w:ascii="NewsGoth TL" w:hAnsi="NewsGoth TL"/>
          <w:b/>
          <w:sz w:val="22"/>
          <w:szCs w:val="22"/>
        </w:rPr>
        <w:t>Piedāvājumā iekļaujamie dokumenti</w:t>
      </w:r>
    </w:p>
    <w:p w14:paraId="52773C69" w14:textId="77777777" w:rsidR="00181B86" w:rsidRPr="009E52B1" w:rsidRDefault="00181B86" w:rsidP="00181B86">
      <w:pPr>
        <w:widowControl w:val="0"/>
        <w:numPr>
          <w:ilvl w:val="0"/>
          <w:numId w:val="2"/>
        </w:numPr>
        <w:autoSpaceDE w:val="0"/>
        <w:autoSpaceDN w:val="0"/>
        <w:adjustRightInd w:val="0"/>
        <w:jc w:val="both"/>
        <w:rPr>
          <w:rFonts w:ascii="NewsGoth TL" w:hAnsi="NewsGoth TL"/>
          <w:sz w:val="22"/>
          <w:szCs w:val="22"/>
        </w:rPr>
      </w:pPr>
      <w:r w:rsidRPr="009E52B1">
        <w:rPr>
          <w:rFonts w:ascii="NewsGoth TL" w:hAnsi="NewsGoth TL"/>
          <w:sz w:val="22"/>
          <w:szCs w:val="22"/>
        </w:rPr>
        <w:t>Pretendenta piedāvājums;</w:t>
      </w:r>
    </w:p>
    <w:p w14:paraId="43557AB6" w14:textId="77777777" w:rsidR="008E7669" w:rsidRPr="009E52B1" w:rsidRDefault="008E7669" w:rsidP="008E7669">
      <w:pPr>
        <w:numPr>
          <w:ilvl w:val="0"/>
          <w:numId w:val="2"/>
        </w:numPr>
        <w:jc w:val="both"/>
        <w:rPr>
          <w:rFonts w:ascii="NewsGoth TL" w:hAnsi="NewsGoth TL"/>
          <w:sz w:val="22"/>
          <w:szCs w:val="22"/>
        </w:rPr>
      </w:pPr>
      <w:r w:rsidRPr="009E52B1">
        <w:rPr>
          <w:rFonts w:ascii="NewsGoth TL" w:hAnsi="NewsGoth TL"/>
          <w:sz w:val="22"/>
          <w:szCs w:val="22"/>
        </w:rPr>
        <w:t>Dokuments vai dokumenti, kas apliecina piedāvājuma dokumentus parakstījušās personas tiesības pārstāvēt pretendentu, ja piedāvājumu paraksta persona, kas nav pretendenta paraksta tiesīgā persona;</w:t>
      </w:r>
    </w:p>
    <w:p w14:paraId="4151678B" w14:textId="129DD8F4" w:rsidR="008E7669" w:rsidRPr="000F0743" w:rsidRDefault="008E7669" w:rsidP="008E7669">
      <w:pPr>
        <w:widowControl w:val="0"/>
        <w:numPr>
          <w:ilvl w:val="0"/>
          <w:numId w:val="2"/>
        </w:numPr>
        <w:autoSpaceDE w:val="0"/>
        <w:autoSpaceDN w:val="0"/>
        <w:adjustRightInd w:val="0"/>
        <w:jc w:val="both"/>
        <w:rPr>
          <w:rFonts w:ascii="NewsGoth TL" w:hAnsi="NewsGoth TL"/>
          <w:sz w:val="22"/>
          <w:szCs w:val="22"/>
        </w:rPr>
      </w:pPr>
      <w:r w:rsidRPr="000F0743">
        <w:rPr>
          <w:rFonts w:ascii="NewsGoth TL" w:hAnsi="NewsGoth TL"/>
          <w:sz w:val="22"/>
          <w:szCs w:val="22"/>
        </w:rPr>
        <w:t>Tehnisk</w:t>
      </w:r>
      <w:r w:rsidR="000F0743" w:rsidRPr="000F0743">
        <w:rPr>
          <w:rFonts w:ascii="NewsGoth TL" w:hAnsi="NewsGoth TL"/>
          <w:sz w:val="22"/>
          <w:szCs w:val="22"/>
        </w:rPr>
        <w:t>ais</w:t>
      </w:r>
      <w:r w:rsidRPr="000F0743">
        <w:rPr>
          <w:rFonts w:ascii="NewsGoth TL" w:hAnsi="NewsGoth TL"/>
          <w:sz w:val="22"/>
          <w:szCs w:val="22"/>
        </w:rPr>
        <w:t xml:space="preserve"> </w:t>
      </w:r>
      <w:r w:rsidR="000F0743" w:rsidRPr="000F0743">
        <w:rPr>
          <w:rFonts w:ascii="NewsGoth TL" w:hAnsi="NewsGoth TL"/>
          <w:sz w:val="22"/>
          <w:szCs w:val="22"/>
        </w:rPr>
        <w:t>piedāvājums</w:t>
      </w:r>
      <w:r w:rsidRPr="000F0743">
        <w:rPr>
          <w:rFonts w:ascii="NewsGoth TL" w:hAnsi="NewsGoth TL"/>
          <w:sz w:val="22"/>
          <w:szCs w:val="22"/>
        </w:rPr>
        <w:t>;</w:t>
      </w:r>
    </w:p>
    <w:p w14:paraId="6AFE07A6" w14:textId="77777777" w:rsidR="00181B86" w:rsidRPr="009E52B1" w:rsidRDefault="00181B86" w:rsidP="00181B86">
      <w:pPr>
        <w:jc w:val="both"/>
        <w:rPr>
          <w:rFonts w:ascii="NewsGoth TL" w:hAnsi="NewsGoth TL"/>
          <w:sz w:val="22"/>
          <w:szCs w:val="22"/>
        </w:rPr>
      </w:pPr>
      <w:bookmarkStart w:id="6" w:name="_Toc26600582"/>
      <w:r w:rsidRPr="009E52B1">
        <w:rPr>
          <w:rFonts w:ascii="NewsGoth TL" w:hAnsi="NewsGoth TL"/>
          <w:sz w:val="22"/>
          <w:szCs w:val="22"/>
        </w:rPr>
        <w:t>Ārvalstu pretendentiem papildus jāiesniedz:</w:t>
      </w:r>
    </w:p>
    <w:p w14:paraId="2E786870" w14:textId="77777777" w:rsidR="00AB5DAD" w:rsidRPr="009E52B1" w:rsidRDefault="00AB5DAD" w:rsidP="00181B86">
      <w:pPr>
        <w:numPr>
          <w:ilvl w:val="0"/>
          <w:numId w:val="2"/>
        </w:numPr>
        <w:jc w:val="both"/>
        <w:rPr>
          <w:rFonts w:ascii="NewsGoth TL" w:hAnsi="NewsGoth TL"/>
          <w:sz w:val="22"/>
          <w:szCs w:val="22"/>
        </w:rPr>
      </w:pPr>
      <w:r w:rsidRPr="009E52B1">
        <w:rPr>
          <w:rFonts w:ascii="NewsGoth TL" w:hAnsi="NewsGoth TL"/>
          <w:sz w:val="22"/>
          <w:szCs w:val="22"/>
        </w:rPr>
        <w:t>Dokuments vai dokumenti, kas apliecina Pretendenta reģistrāciju atbilstoši attiecīgās (izcelsmes) valsts normatīvo aktu prasībām;</w:t>
      </w:r>
    </w:p>
    <w:p w14:paraId="5C4B5159" w14:textId="77777777" w:rsidR="00181B86" w:rsidRPr="009E52B1" w:rsidRDefault="003F2106" w:rsidP="00181B86">
      <w:pPr>
        <w:numPr>
          <w:ilvl w:val="0"/>
          <w:numId w:val="2"/>
        </w:numPr>
        <w:jc w:val="both"/>
        <w:rPr>
          <w:rFonts w:ascii="NewsGoth TL" w:hAnsi="NewsGoth TL"/>
          <w:sz w:val="22"/>
          <w:szCs w:val="22"/>
        </w:rPr>
      </w:pPr>
      <w:r w:rsidRPr="009E52B1">
        <w:rPr>
          <w:rFonts w:ascii="NewsGoth TL" w:hAnsi="NewsGoth TL"/>
          <w:sz w:val="22"/>
          <w:szCs w:val="22"/>
        </w:rPr>
        <w:t>N</w:t>
      </w:r>
      <w:r w:rsidR="00181B86" w:rsidRPr="009E52B1">
        <w:rPr>
          <w:rFonts w:ascii="NewsGoth TL" w:hAnsi="NewsGoth TL"/>
          <w:sz w:val="22"/>
          <w:szCs w:val="22"/>
        </w:rPr>
        <w:t xml:space="preserve">odokļu administrācijas iestādes ārvalstī izziņa, kas apliecina, ka Pretendentam nav nodokļu parādu, kas kopumā pārsniedz 150 </w:t>
      </w:r>
      <w:proofErr w:type="spellStart"/>
      <w:r w:rsidR="00181B86" w:rsidRPr="009E52B1">
        <w:rPr>
          <w:rFonts w:ascii="NewsGoth TL" w:hAnsi="NewsGoth TL"/>
          <w:i/>
          <w:sz w:val="22"/>
          <w:szCs w:val="22"/>
        </w:rPr>
        <w:t>euro</w:t>
      </w:r>
      <w:proofErr w:type="spellEnd"/>
      <w:r w:rsidR="00181B86" w:rsidRPr="009E52B1">
        <w:rPr>
          <w:rFonts w:ascii="NewsGoth TL" w:hAnsi="NewsGoth TL"/>
          <w:sz w:val="22"/>
          <w:szCs w:val="22"/>
        </w:rPr>
        <w:t xml:space="preserve">, izsniegta </w:t>
      </w:r>
      <w:r w:rsidR="00181B86" w:rsidRPr="009E52B1">
        <w:rPr>
          <w:rFonts w:ascii="NewsGoth TL" w:hAnsi="NewsGoth TL"/>
          <w:sz w:val="22"/>
          <w:szCs w:val="22"/>
          <w:u w:val="single"/>
        </w:rPr>
        <w:t>ne agrāk kā trīs mēnešus</w:t>
      </w:r>
      <w:r w:rsidR="00181B86" w:rsidRPr="009E52B1">
        <w:rPr>
          <w:rFonts w:ascii="NewsGoth TL" w:hAnsi="NewsGoth TL"/>
          <w:sz w:val="22"/>
          <w:szCs w:val="22"/>
        </w:rPr>
        <w:t xml:space="preserve"> pirms piedāvājuma iesniegšanas vai tās apliecināta kopija;</w:t>
      </w:r>
    </w:p>
    <w:p w14:paraId="507CBA2B" w14:textId="77777777" w:rsidR="003A4C10" w:rsidRPr="009E52B1" w:rsidRDefault="00181B86" w:rsidP="00181B86">
      <w:pPr>
        <w:numPr>
          <w:ilvl w:val="0"/>
          <w:numId w:val="2"/>
        </w:numPr>
        <w:jc w:val="both"/>
        <w:rPr>
          <w:rFonts w:ascii="NewsGoth TL" w:hAnsi="NewsGoth TL"/>
          <w:sz w:val="22"/>
          <w:szCs w:val="22"/>
        </w:rPr>
      </w:pPr>
      <w:r w:rsidRPr="009E52B1">
        <w:rPr>
          <w:rFonts w:ascii="NewsGoth TL" w:hAnsi="NewsGoth TL"/>
          <w:sz w:val="22"/>
          <w:szCs w:val="22"/>
        </w:rPr>
        <w:t xml:space="preserve">Izziņa no kompetentas iestādes ārvalstī, kas apliecina, ka pretendentam nav pasludināts maksātnespējas process un tas neatrodas likvidācijas stadijā, izsniegta </w:t>
      </w:r>
      <w:r w:rsidRPr="009E52B1">
        <w:rPr>
          <w:rFonts w:ascii="NewsGoth TL" w:hAnsi="NewsGoth TL"/>
          <w:sz w:val="22"/>
          <w:szCs w:val="22"/>
          <w:u w:val="single"/>
        </w:rPr>
        <w:t>ne agrāk kā trīs mēnešus</w:t>
      </w:r>
      <w:r w:rsidRPr="009E52B1">
        <w:rPr>
          <w:rFonts w:ascii="NewsGoth TL" w:hAnsi="NewsGoth TL"/>
          <w:sz w:val="22"/>
          <w:szCs w:val="22"/>
        </w:rPr>
        <w:t xml:space="preserve"> pirms piedāvājuma iesniegšanas vai tās apliecināta kopija</w:t>
      </w:r>
      <w:r w:rsidR="003A4C10" w:rsidRPr="009E52B1">
        <w:rPr>
          <w:rFonts w:ascii="NewsGoth TL" w:hAnsi="NewsGoth TL"/>
          <w:sz w:val="22"/>
          <w:szCs w:val="22"/>
        </w:rPr>
        <w:t>;</w:t>
      </w:r>
    </w:p>
    <w:p w14:paraId="5BFEE09B" w14:textId="77777777" w:rsidR="00181B86" w:rsidRPr="009E52B1" w:rsidRDefault="00181B86" w:rsidP="00181B86">
      <w:pPr>
        <w:widowControl w:val="0"/>
        <w:autoSpaceDE w:val="0"/>
        <w:autoSpaceDN w:val="0"/>
        <w:adjustRightInd w:val="0"/>
        <w:ind w:left="-360" w:firstLine="360"/>
        <w:jc w:val="both"/>
        <w:rPr>
          <w:rFonts w:ascii="NewsGoth TL" w:hAnsi="NewsGoth TL"/>
          <w:b/>
          <w:sz w:val="22"/>
          <w:szCs w:val="22"/>
        </w:rPr>
      </w:pPr>
    </w:p>
    <w:p w14:paraId="5BFB841B" w14:textId="77777777" w:rsidR="00181B86" w:rsidRPr="009E52B1" w:rsidRDefault="00181B86" w:rsidP="00181B86">
      <w:pPr>
        <w:widowControl w:val="0"/>
        <w:autoSpaceDE w:val="0"/>
        <w:autoSpaceDN w:val="0"/>
        <w:adjustRightInd w:val="0"/>
        <w:ind w:left="-360" w:firstLine="360"/>
        <w:jc w:val="both"/>
        <w:rPr>
          <w:rFonts w:ascii="NewsGoth TL" w:hAnsi="NewsGoth TL"/>
          <w:b/>
          <w:sz w:val="22"/>
          <w:szCs w:val="22"/>
        </w:rPr>
      </w:pPr>
      <w:r w:rsidRPr="009E52B1">
        <w:rPr>
          <w:rFonts w:ascii="NewsGoth TL" w:hAnsi="NewsGoth TL"/>
          <w:b/>
          <w:sz w:val="22"/>
          <w:szCs w:val="22"/>
        </w:rPr>
        <w:t>Piedāvājuma cena un valūta</w:t>
      </w:r>
      <w:bookmarkEnd w:id="6"/>
    </w:p>
    <w:p w14:paraId="5B07EBEE" w14:textId="77777777" w:rsidR="00A40419" w:rsidRPr="009E52B1" w:rsidRDefault="00181B86" w:rsidP="00A40419">
      <w:pPr>
        <w:widowControl w:val="0"/>
        <w:autoSpaceDE w:val="0"/>
        <w:autoSpaceDN w:val="0"/>
        <w:adjustRightInd w:val="0"/>
        <w:ind w:left="-360" w:firstLine="360"/>
        <w:jc w:val="both"/>
        <w:rPr>
          <w:rFonts w:ascii="NewsGoth TL" w:hAnsi="NewsGoth TL"/>
          <w:sz w:val="22"/>
          <w:szCs w:val="22"/>
        </w:rPr>
      </w:pPr>
      <w:bookmarkStart w:id="7" w:name="_Toc26600583"/>
      <w:r w:rsidRPr="009E52B1">
        <w:rPr>
          <w:rFonts w:ascii="NewsGoth TL" w:hAnsi="NewsGoth TL"/>
          <w:sz w:val="22"/>
          <w:szCs w:val="22"/>
        </w:rPr>
        <w:t xml:space="preserve">Piedāvājumam jābūt izteiktam </w:t>
      </w:r>
      <w:bookmarkEnd w:id="7"/>
      <w:proofErr w:type="spellStart"/>
      <w:r w:rsidR="0088460F" w:rsidRPr="009E52B1">
        <w:rPr>
          <w:rFonts w:ascii="NewsGoth TL" w:hAnsi="NewsGoth TL"/>
          <w:i/>
          <w:iCs/>
          <w:sz w:val="22"/>
          <w:szCs w:val="22"/>
        </w:rPr>
        <w:t>euro</w:t>
      </w:r>
      <w:proofErr w:type="spellEnd"/>
      <w:r w:rsidRPr="009E52B1">
        <w:rPr>
          <w:rFonts w:ascii="NewsGoth TL" w:hAnsi="NewsGoth TL"/>
          <w:sz w:val="22"/>
          <w:szCs w:val="22"/>
        </w:rPr>
        <w:t>, norādot piedāvājuma cenu bez PVN.</w:t>
      </w:r>
    </w:p>
    <w:p w14:paraId="59F2E76B" w14:textId="77777777" w:rsidR="00181B86" w:rsidRPr="009E52B1" w:rsidRDefault="00181B86" w:rsidP="00A40419">
      <w:pPr>
        <w:widowControl w:val="0"/>
        <w:autoSpaceDE w:val="0"/>
        <w:autoSpaceDN w:val="0"/>
        <w:adjustRightInd w:val="0"/>
        <w:ind w:left="-360" w:firstLine="360"/>
        <w:jc w:val="both"/>
        <w:rPr>
          <w:rFonts w:ascii="NewsGoth TL" w:hAnsi="NewsGoth TL"/>
          <w:sz w:val="22"/>
          <w:szCs w:val="22"/>
        </w:rPr>
      </w:pPr>
      <w:r w:rsidRPr="009E52B1">
        <w:rPr>
          <w:rFonts w:ascii="NewsGoth TL" w:hAnsi="NewsGoth TL"/>
          <w:sz w:val="22"/>
          <w:szCs w:val="22"/>
        </w:rPr>
        <w:t>Piedāvājumā cenā jāiekļauj:</w:t>
      </w:r>
    </w:p>
    <w:p w14:paraId="077ED344" w14:textId="77777777" w:rsidR="000F0743" w:rsidRPr="000F0743" w:rsidRDefault="000F0743" w:rsidP="000F0743">
      <w:pPr>
        <w:widowControl w:val="0"/>
        <w:numPr>
          <w:ilvl w:val="0"/>
          <w:numId w:val="3"/>
        </w:numPr>
        <w:autoSpaceDE w:val="0"/>
        <w:autoSpaceDN w:val="0"/>
        <w:adjustRightInd w:val="0"/>
        <w:jc w:val="both"/>
        <w:rPr>
          <w:rFonts w:ascii="NewsGoth TL" w:hAnsi="NewsGoth TL"/>
          <w:sz w:val="22"/>
          <w:szCs w:val="22"/>
        </w:rPr>
      </w:pPr>
      <w:r w:rsidRPr="000F0743">
        <w:rPr>
          <w:rFonts w:ascii="NewsGoth TL" w:hAnsi="NewsGoth TL"/>
          <w:sz w:val="22"/>
          <w:szCs w:val="22"/>
        </w:rPr>
        <w:t>Visu materiālu izmaksas;</w:t>
      </w:r>
    </w:p>
    <w:p w14:paraId="0FEC9D52" w14:textId="277B802B" w:rsidR="00181B86" w:rsidRPr="000F0743" w:rsidRDefault="000F0743" w:rsidP="000F0743">
      <w:pPr>
        <w:widowControl w:val="0"/>
        <w:numPr>
          <w:ilvl w:val="0"/>
          <w:numId w:val="3"/>
        </w:numPr>
        <w:autoSpaceDE w:val="0"/>
        <w:autoSpaceDN w:val="0"/>
        <w:adjustRightInd w:val="0"/>
        <w:jc w:val="both"/>
        <w:rPr>
          <w:rFonts w:ascii="NewsGoth TL" w:hAnsi="NewsGoth TL"/>
          <w:sz w:val="22"/>
          <w:szCs w:val="22"/>
        </w:rPr>
      </w:pPr>
      <w:r w:rsidRPr="000F0743">
        <w:rPr>
          <w:rFonts w:ascii="NewsGoth TL" w:hAnsi="NewsGoth TL"/>
          <w:sz w:val="22"/>
          <w:szCs w:val="22"/>
        </w:rPr>
        <w:t>Tehniskajā specifikācijā norādīto darbu izmaksas</w:t>
      </w:r>
      <w:r w:rsidR="00181B86" w:rsidRPr="000F0743">
        <w:rPr>
          <w:rFonts w:ascii="NewsGoth TL" w:hAnsi="NewsGoth TL"/>
          <w:sz w:val="22"/>
          <w:szCs w:val="22"/>
        </w:rPr>
        <w:t>;</w:t>
      </w:r>
    </w:p>
    <w:p w14:paraId="035C0F43" w14:textId="77777777" w:rsidR="00181B86" w:rsidRPr="009E52B1" w:rsidRDefault="00181B86" w:rsidP="00181B86">
      <w:pPr>
        <w:widowControl w:val="0"/>
        <w:numPr>
          <w:ilvl w:val="0"/>
          <w:numId w:val="3"/>
        </w:numPr>
        <w:autoSpaceDE w:val="0"/>
        <w:autoSpaceDN w:val="0"/>
        <w:adjustRightInd w:val="0"/>
        <w:jc w:val="both"/>
        <w:rPr>
          <w:rFonts w:ascii="NewsGoth TL" w:hAnsi="NewsGoth TL"/>
          <w:sz w:val="22"/>
          <w:szCs w:val="22"/>
        </w:rPr>
      </w:pPr>
      <w:r w:rsidRPr="009E52B1">
        <w:rPr>
          <w:rFonts w:ascii="NewsGoth TL" w:hAnsi="NewsGoth TL"/>
          <w:sz w:val="22"/>
          <w:szCs w:val="22"/>
        </w:rPr>
        <w:t>Citi izdevumi, ja tādi paredzami;</w:t>
      </w:r>
    </w:p>
    <w:p w14:paraId="7DC220DA" w14:textId="77777777" w:rsidR="00181B86" w:rsidRPr="009E52B1" w:rsidRDefault="00181B86" w:rsidP="00181B86">
      <w:pPr>
        <w:widowControl w:val="0"/>
        <w:numPr>
          <w:ilvl w:val="0"/>
          <w:numId w:val="3"/>
        </w:numPr>
        <w:autoSpaceDE w:val="0"/>
        <w:autoSpaceDN w:val="0"/>
        <w:adjustRightInd w:val="0"/>
        <w:jc w:val="both"/>
        <w:rPr>
          <w:rFonts w:ascii="NewsGoth TL" w:hAnsi="NewsGoth TL"/>
          <w:sz w:val="22"/>
          <w:szCs w:val="22"/>
        </w:rPr>
      </w:pPr>
      <w:r w:rsidRPr="009E52B1">
        <w:rPr>
          <w:rFonts w:ascii="NewsGoth TL" w:hAnsi="NewsGoth TL"/>
          <w:sz w:val="22"/>
          <w:szCs w:val="22"/>
        </w:rPr>
        <w:t>Visi likumdošanā noteiktie nodokļi.</w:t>
      </w:r>
    </w:p>
    <w:p w14:paraId="1B734F26" w14:textId="77777777" w:rsidR="00181B86" w:rsidRPr="009E52B1" w:rsidRDefault="00181B86" w:rsidP="00181B86">
      <w:pPr>
        <w:widowControl w:val="0"/>
        <w:autoSpaceDE w:val="0"/>
        <w:autoSpaceDN w:val="0"/>
        <w:adjustRightInd w:val="0"/>
        <w:ind w:left="540"/>
        <w:jc w:val="both"/>
        <w:rPr>
          <w:rFonts w:ascii="NewsGoth TL" w:hAnsi="NewsGoth TL"/>
          <w:sz w:val="22"/>
          <w:szCs w:val="22"/>
        </w:rPr>
      </w:pPr>
    </w:p>
    <w:p w14:paraId="31B01356" w14:textId="77777777" w:rsidR="00181B86" w:rsidRPr="009E52B1" w:rsidRDefault="00181B86" w:rsidP="00181B86">
      <w:pPr>
        <w:widowControl w:val="0"/>
        <w:autoSpaceDE w:val="0"/>
        <w:autoSpaceDN w:val="0"/>
        <w:adjustRightInd w:val="0"/>
        <w:jc w:val="both"/>
        <w:rPr>
          <w:rFonts w:ascii="NewsGoth TL" w:hAnsi="NewsGoth TL"/>
          <w:b/>
          <w:sz w:val="22"/>
          <w:szCs w:val="22"/>
        </w:rPr>
      </w:pPr>
      <w:bookmarkStart w:id="8" w:name="_Toc26600584"/>
      <w:r w:rsidRPr="009E52B1">
        <w:rPr>
          <w:rFonts w:ascii="NewsGoth TL" w:hAnsi="NewsGoth TL"/>
          <w:b/>
          <w:sz w:val="22"/>
          <w:szCs w:val="22"/>
        </w:rPr>
        <w:t>Piedāvājumu vērtēšana un lēmuma pieņemšana</w:t>
      </w:r>
    </w:p>
    <w:p w14:paraId="4AE29C5D" w14:textId="77777777" w:rsidR="00181B86" w:rsidRPr="009E52B1" w:rsidRDefault="00181B86" w:rsidP="00AE389F">
      <w:pPr>
        <w:widowControl w:val="0"/>
        <w:numPr>
          <w:ilvl w:val="0"/>
          <w:numId w:val="5"/>
        </w:numPr>
        <w:tabs>
          <w:tab w:val="left" w:pos="993"/>
        </w:tabs>
        <w:autoSpaceDE w:val="0"/>
        <w:autoSpaceDN w:val="0"/>
        <w:adjustRightInd w:val="0"/>
        <w:ind w:left="993" w:hanging="425"/>
        <w:jc w:val="both"/>
        <w:rPr>
          <w:rFonts w:ascii="NewsGoth TL" w:hAnsi="NewsGoth TL"/>
          <w:sz w:val="22"/>
          <w:szCs w:val="22"/>
        </w:rPr>
      </w:pPr>
      <w:bookmarkStart w:id="9" w:name="_Toc26600590"/>
      <w:r w:rsidRPr="009E52B1">
        <w:rPr>
          <w:rFonts w:ascii="NewsGoth TL" w:hAnsi="NewsGoth TL"/>
          <w:sz w:val="22"/>
          <w:szCs w:val="22"/>
        </w:rPr>
        <w:t>Par atbilstošiem tiks uzskatīti tie piedāvājumi, kuri atbilst visām uzaicinājumā un tehniskajā specifikācijā norādītajām prasībām. Neatbilstoši piedāvājumi netiks vērtēti.</w:t>
      </w:r>
    </w:p>
    <w:p w14:paraId="7295789E" w14:textId="77777777" w:rsidR="00181B86" w:rsidRPr="009E52B1" w:rsidRDefault="00181B86" w:rsidP="00AE389F">
      <w:pPr>
        <w:widowControl w:val="0"/>
        <w:numPr>
          <w:ilvl w:val="0"/>
          <w:numId w:val="5"/>
        </w:numPr>
        <w:tabs>
          <w:tab w:val="left" w:pos="993"/>
        </w:tabs>
        <w:autoSpaceDE w:val="0"/>
        <w:autoSpaceDN w:val="0"/>
        <w:adjustRightInd w:val="0"/>
        <w:ind w:left="993" w:hanging="425"/>
        <w:rPr>
          <w:rFonts w:ascii="NewsGoth TL" w:hAnsi="NewsGoth TL"/>
          <w:sz w:val="22"/>
          <w:szCs w:val="22"/>
        </w:rPr>
      </w:pPr>
      <w:r w:rsidRPr="009E52B1">
        <w:rPr>
          <w:rFonts w:ascii="NewsGoth TL" w:hAnsi="NewsGoth TL"/>
          <w:sz w:val="22"/>
          <w:szCs w:val="22"/>
        </w:rPr>
        <w:t xml:space="preserve">No prasībām atbilstošajiem piedāvājumiem izvēlēsies piedāvājumu ar </w:t>
      </w:r>
      <w:bookmarkEnd w:id="9"/>
      <w:r w:rsidRPr="009E52B1">
        <w:rPr>
          <w:rFonts w:ascii="NewsGoth TL" w:hAnsi="NewsGoth TL"/>
          <w:sz w:val="22"/>
          <w:szCs w:val="22"/>
        </w:rPr>
        <w:t xml:space="preserve">viszemāko cenu. </w:t>
      </w:r>
    </w:p>
    <w:p w14:paraId="6B41479F" w14:textId="77777777" w:rsidR="00181B86" w:rsidRPr="009E52B1" w:rsidRDefault="00284F85" w:rsidP="00AE389F">
      <w:pPr>
        <w:widowControl w:val="0"/>
        <w:numPr>
          <w:ilvl w:val="0"/>
          <w:numId w:val="4"/>
        </w:numPr>
        <w:tabs>
          <w:tab w:val="clear" w:pos="758"/>
          <w:tab w:val="left" w:pos="993"/>
        </w:tabs>
        <w:autoSpaceDE w:val="0"/>
        <w:autoSpaceDN w:val="0"/>
        <w:adjustRightInd w:val="0"/>
        <w:ind w:left="993" w:hanging="425"/>
        <w:jc w:val="both"/>
        <w:rPr>
          <w:rFonts w:ascii="NewsGoth TL" w:hAnsi="NewsGoth TL"/>
          <w:sz w:val="22"/>
          <w:szCs w:val="22"/>
        </w:rPr>
      </w:pPr>
      <w:r w:rsidRPr="009E52B1">
        <w:rPr>
          <w:rFonts w:ascii="NewsGoth TL" w:hAnsi="NewsGoth TL"/>
          <w:sz w:val="22"/>
          <w:szCs w:val="22"/>
        </w:rPr>
        <w:t>P</w:t>
      </w:r>
      <w:r w:rsidR="00181B86" w:rsidRPr="009E52B1">
        <w:rPr>
          <w:rFonts w:ascii="NewsGoth TL" w:hAnsi="NewsGoth TL"/>
          <w:sz w:val="22"/>
          <w:szCs w:val="22"/>
        </w:rPr>
        <w:t xml:space="preserve">ēc lēmuma pieņemšanas </w:t>
      </w:r>
      <w:r w:rsidRPr="009E52B1">
        <w:rPr>
          <w:rFonts w:ascii="NewsGoth TL" w:hAnsi="NewsGoth TL"/>
          <w:sz w:val="22"/>
          <w:szCs w:val="22"/>
        </w:rPr>
        <w:t xml:space="preserve">Pretendentiem </w:t>
      </w:r>
      <w:r w:rsidR="00181B86" w:rsidRPr="009E52B1">
        <w:rPr>
          <w:rFonts w:ascii="NewsGoth TL" w:hAnsi="NewsGoth TL"/>
          <w:sz w:val="22"/>
          <w:szCs w:val="22"/>
        </w:rPr>
        <w:t>tiks nosūtīta rakstiska informācija par pieņemto lēmumu.</w:t>
      </w:r>
    </w:p>
    <w:p w14:paraId="42659347" w14:textId="77777777" w:rsidR="00181B86" w:rsidRPr="009E52B1" w:rsidRDefault="00181B86" w:rsidP="00AE389F">
      <w:pPr>
        <w:widowControl w:val="0"/>
        <w:numPr>
          <w:ilvl w:val="0"/>
          <w:numId w:val="4"/>
        </w:numPr>
        <w:tabs>
          <w:tab w:val="clear" w:pos="758"/>
          <w:tab w:val="left" w:pos="993"/>
        </w:tabs>
        <w:autoSpaceDE w:val="0"/>
        <w:autoSpaceDN w:val="0"/>
        <w:adjustRightInd w:val="0"/>
        <w:ind w:left="993" w:hanging="425"/>
        <w:jc w:val="both"/>
        <w:rPr>
          <w:rFonts w:ascii="NewsGoth TL" w:hAnsi="NewsGoth TL"/>
          <w:sz w:val="22"/>
          <w:szCs w:val="22"/>
        </w:rPr>
      </w:pPr>
      <w:r w:rsidRPr="009E52B1">
        <w:rPr>
          <w:rFonts w:ascii="NewsGoth TL" w:hAnsi="NewsGoth TL"/>
          <w:sz w:val="22"/>
          <w:szCs w:val="22"/>
        </w:rPr>
        <w:t>Pasūtītājs var pieņemt lēmumu par tirgus izpētes izbeigšanu bez līguma noslēgšanas, ja netiek iesniegti piedāvājumi vai piedāvājuma izmaksas pārsniedz budžetā plānotos līdzekļus.</w:t>
      </w:r>
    </w:p>
    <w:p w14:paraId="4DCFCFA7" w14:textId="77777777" w:rsidR="00181B86" w:rsidRPr="009E52B1" w:rsidRDefault="00181B86" w:rsidP="00181B86">
      <w:pPr>
        <w:widowControl w:val="0"/>
        <w:autoSpaceDE w:val="0"/>
        <w:autoSpaceDN w:val="0"/>
        <w:adjustRightInd w:val="0"/>
        <w:ind w:left="180"/>
        <w:jc w:val="both"/>
        <w:rPr>
          <w:rFonts w:ascii="NewsGoth TL" w:hAnsi="NewsGoth TL"/>
          <w:b/>
          <w:sz w:val="22"/>
          <w:szCs w:val="22"/>
        </w:rPr>
      </w:pPr>
    </w:p>
    <w:bookmarkEnd w:id="1"/>
    <w:bookmarkEnd w:id="8"/>
    <w:p w14:paraId="385E10BC" w14:textId="77777777" w:rsidR="00181B86" w:rsidRPr="009E52B1" w:rsidRDefault="00181B86" w:rsidP="00181B86">
      <w:pPr>
        <w:widowControl w:val="0"/>
        <w:autoSpaceDE w:val="0"/>
        <w:autoSpaceDN w:val="0"/>
        <w:adjustRightInd w:val="0"/>
        <w:jc w:val="both"/>
        <w:rPr>
          <w:rFonts w:ascii="NewsGoth TL" w:hAnsi="NewsGoth TL"/>
          <w:b/>
          <w:sz w:val="22"/>
          <w:szCs w:val="22"/>
        </w:rPr>
      </w:pPr>
      <w:r w:rsidRPr="009E52B1">
        <w:rPr>
          <w:rFonts w:ascii="NewsGoth TL" w:hAnsi="NewsGoth TL"/>
          <w:b/>
          <w:sz w:val="22"/>
          <w:szCs w:val="22"/>
        </w:rPr>
        <w:t>Piedāvājuma derīguma termiņš</w:t>
      </w:r>
    </w:p>
    <w:p w14:paraId="0BB4D8B0" w14:textId="77777777" w:rsidR="00181B86" w:rsidRPr="009E52B1" w:rsidRDefault="00181B86" w:rsidP="00181B86">
      <w:pPr>
        <w:widowControl w:val="0"/>
        <w:autoSpaceDE w:val="0"/>
        <w:autoSpaceDN w:val="0"/>
        <w:adjustRightInd w:val="0"/>
        <w:jc w:val="both"/>
        <w:rPr>
          <w:rFonts w:ascii="NewsGoth TL" w:hAnsi="NewsGoth TL"/>
          <w:bCs/>
          <w:sz w:val="22"/>
          <w:szCs w:val="22"/>
        </w:rPr>
      </w:pPr>
      <w:r w:rsidRPr="009E52B1">
        <w:rPr>
          <w:rFonts w:ascii="NewsGoth TL" w:hAnsi="NewsGoth TL"/>
          <w:sz w:val="22"/>
          <w:szCs w:val="22"/>
        </w:rPr>
        <w:t xml:space="preserve">Piedāvājumam jābūt spēkā vismaz </w:t>
      </w:r>
      <w:r w:rsidR="00602AE5" w:rsidRPr="009E52B1">
        <w:rPr>
          <w:rFonts w:ascii="NewsGoth TL" w:hAnsi="NewsGoth TL"/>
          <w:sz w:val="22"/>
          <w:szCs w:val="22"/>
        </w:rPr>
        <w:t>9</w:t>
      </w:r>
      <w:r w:rsidRPr="009E52B1">
        <w:rPr>
          <w:rFonts w:ascii="NewsGoth TL" w:hAnsi="NewsGoth TL"/>
          <w:sz w:val="22"/>
          <w:szCs w:val="22"/>
        </w:rPr>
        <w:t>0 dienas no piedāvājumu iesniegšanas termiņa beigām.</w:t>
      </w:r>
    </w:p>
    <w:p w14:paraId="33E989FE" w14:textId="71F05426" w:rsidR="00602AE5" w:rsidRPr="009E52B1" w:rsidRDefault="00602AE5" w:rsidP="00577BA3">
      <w:pPr>
        <w:widowControl w:val="0"/>
        <w:autoSpaceDE w:val="0"/>
        <w:autoSpaceDN w:val="0"/>
        <w:adjustRightInd w:val="0"/>
        <w:jc w:val="both"/>
        <w:rPr>
          <w:rFonts w:ascii="NewsGoth TL" w:hAnsi="NewsGoth TL"/>
          <w:bCs/>
          <w:sz w:val="22"/>
          <w:szCs w:val="22"/>
        </w:rPr>
      </w:pPr>
      <w:r w:rsidRPr="009E52B1">
        <w:rPr>
          <w:rFonts w:ascii="NewsGoth TL" w:hAnsi="NewsGoth TL"/>
          <w:bCs/>
          <w:sz w:val="22"/>
          <w:szCs w:val="22"/>
        </w:rPr>
        <w:t xml:space="preserve">Tuvāka informācija pa tālruni </w:t>
      </w:r>
      <w:bookmarkStart w:id="10" w:name="_Hlk234915639"/>
      <w:r w:rsidRPr="009E52B1">
        <w:rPr>
          <w:rFonts w:ascii="NewsGoth TL" w:hAnsi="NewsGoth TL"/>
          <w:bCs/>
          <w:sz w:val="22"/>
          <w:szCs w:val="22"/>
        </w:rPr>
        <w:t>28751395</w:t>
      </w:r>
      <w:bookmarkEnd w:id="10"/>
      <w:r w:rsidRPr="009E52B1">
        <w:rPr>
          <w:rFonts w:ascii="NewsGoth TL" w:hAnsi="NewsGoth TL"/>
          <w:bCs/>
          <w:sz w:val="22"/>
          <w:szCs w:val="22"/>
        </w:rPr>
        <w:t xml:space="preserve"> (Artūrs Alksnis).</w:t>
      </w:r>
    </w:p>
    <w:p w14:paraId="3A5CD046" w14:textId="77777777" w:rsidR="00AE389F" w:rsidRPr="009E52B1" w:rsidRDefault="00AE389F" w:rsidP="00602AE5">
      <w:pPr>
        <w:widowControl w:val="0"/>
        <w:autoSpaceDE w:val="0"/>
        <w:autoSpaceDN w:val="0"/>
        <w:adjustRightInd w:val="0"/>
        <w:ind w:left="360"/>
        <w:rPr>
          <w:rFonts w:ascii="NewsGoth TL" w:hAnsi="NewsGoth TL"/>
          <w:sz w:val="22"/>
          <w:szCs w:val="22"/>
        </w:rPr>
      </w:pPr>
    </w:p>
    <w:p w14:paraId="215F95A4" w14:textId="66A09ABA" w:rsidR="00602AE5" w:rsidRPr="009E52B1" w:rsidRDefault="00602AE5" w:rsidP="00602AE5">
      <w:pPr>
        <w:widowControl w:val="0"/>
        <w:autoSpaceDE w:val="0"/>
        <w:autoSpaceDN w:val="0"/>
        <w:adjustRightInd w:val="0"/>
        <w:ind w:left="360"/>
        <w:rPr>
          <w:rFonts w:ascii="NewsGoth TL" w:hAnsi="NewsGoth TL"/>
          <w:sz w:val="22"/>
          <w:szCs w:val="22"/>
        </w:rPr>
      </w:pPr>
      <w:r w:rsidRPr="009E52B1">
        <w:rPr>
          <w:rFonts w:ascii="NewsGoth TL" w:hAnsi="NewsGoth TL"/>
          <w:sz w:val="22"/>
          <w:szCs w:val="22"/>
        </w:rPr>
        <w:t xml:space="preserve">Pielikums Nr.1: Tehniskā specifikācija uz </w:t>
      </w:r>
      <w:r w:rsidR="00463344" w:rsidRPr="009E52B1">
        <w:rPr>
          <w:rFonts w:ascii="NewsGoth TL" w:hAnsi="NewsGoth TL"/>
          <w:sz w:val="22"/>
          <w:szCs w:val="22"/>
        </w:rPr>
        <w:t xml:space="preserve">divām </w:t>
      </w:r>
      <w:r w:rsidRPr="009E52B1">
        <w:rPr>
          <w:rFonts w:ascii="NewsGoth TL" w:hAnsi="NewsGoth TL"/>
          <w:sz w:val="22"/>
          <w:szCs w:val="22"/>
        </w:rPr>
        <w:t>lapām.</w:t>
      </w:r>
    </w:p>
    <w:p w14:paraId="6AFC692D" w14:textId="77777777" w:rsidR="00602AE5" w:rsidRPr="009E52B1" w:rsidRDefault="00602AE5" w:rsidP="00602AE5">
      <w:pPr>
        <w:widowControl w:val="0"/>
        <w:autoSpaceDE w:val="0"/>
        <w:autoSpaceDN w:val="0"/>
        <w:adjustRightInd w:val="0"/>
        <w:ind w:left="360"/>
        <w:rPr>
          <w:rFonts w:ascii="NewsGoth TL" w:hAnsi="NewsGoth TL"/>
          <w:sz w:val="22"/>
          <w:szCs w:val="22"/>
        </w:rPr>
      </w:pPr>
      <w:r w:rsidRPr="009E52B1">
        <w:rPr>
          <w:rFonts w:ascii="NewsGoth TL" w:hAnsi="NewsGoth TL"/>
          <w:sz w:val="22"/>
          <w:szCs w:val="22"/>
        </w:rPr>
        <w:t>Pielikums Nr.2: Piedāvājuma forma uz vienas lapas.</w:t>
      </w:r>
    </w:p>
    <w:p w14:paraId="705BD0D1" w14:textId="77777777" w:rsidR="00DD0E63" w:rsidRPr="009E52B1" w:rsidRDefault="00DD0E63" w:rsidP="00181B86">
      <w:pPr>
        <w:widowControl w:val="0"/>
        <w:autoSpaceDE w:val="0"/>
        <w:autoSpaceDN w:val="0"/>
        <w:adjustRightInd w:val="0"/>
        <w:rPr>
          <w:rFonts w:ascii="NewsGoth TL" w:hAnsi="NewsGoth TL"/>
          <w:b/>
          <w:bCs/>
          <w:sz w:val="22"/>
          <w:szCs w:val="22"/>
        </w:rPr>
      </w:pPr>
    </w:p>
    <w:p w14:paraId="0D66CA4E" w14:textId="4766F78F" w:rsidR="00181B86" w:rsidRPr="009E52B1" w:rsidRDefault="00181B86" w:rsidP="00181B86">
      <w:pPr>
        <w:widowControl w:val="0"/>
        <w:autoSpaceDE w:val="0"/>
        <w:autoSpaceDN w:val="0"/>
        <w:adjustRightInd w:val="0"/>
        <w:rPr>
          <w:rFonts w:ascii="NewsGoth TL" w:hAnsi="NewsGoth TL"/>
          <w:b/>
          <w:bCs/>
          <w:sz w:val="22"/>
          <w:szCs w:val="22"/>
        </w:rPr>
      </w:pPr>
      <w:r w:rsidRPr="009E52B1">
        <w:rPr>
          <w:rFonts w:ascii="NewsGoth TL" w:hAnsi="NewsGoth TL"/>
          <w:b/>
          <w:bCs/>
          <w:sz w:val="22"/>
          <w:szCs w:val="22"/>
        </w:rPr>
        <w:t>Ie</w:t>
      </w:r>
      <w:r w:rsidR="009F4CD5" w:rsidRPr="009E52B1">
        <w:rPr>
          <w:rFonts w:ascii="NewsGoth TL" w:hAnsi="NewsGoth TL"/>
          <w:b/>
          <w:bCs/>
          <w:sz w:val="22"/>
          <w:szCs w:val="22"/>
        </w:rPr>
        <w:t>pirkuma komisijas priekšsēdētājs</w:t>
      </w:r>
      <w:r w:rsidR="009F4CD5" w:rsidRPr="009E52B1">
        <w:rPr>
          <w:rFonts w:ascii="NewsGoth TL" w:hAnsi="NewsGoth TL"/>
          <w:b/>
          <w:bCs/>
          <w:sz w:val="22"/>
          <w:szCs w:val="22"/>
        </w:rPr>
        <w:tab/>
      </w:r>
      <w:r w:rsidRPr="009E52B1">
        <w:rPr>
          <w:rFonts w:ascii="NewsGoth TL" w:hAnsi="NewsGoth TL"/>
          <w:b/>
          <w:bCs/>
          <w:sz w:val="22"/>
          <w:szCs w:val="22"/>
        </w:rPr>
        <w:tab/>
      </w:r>
      <w:r w:rsidR="003A4C10" w:rsidRPr="009E52B1">
        <w:rPr>
          <w:rFonts w:ascii="NewsGoth TL" w:hAnsi="NewsGoth TL"/>
          <w:b/>
          <w:bCs/>
          <w:sz w:val="22"/>
          <w:szCs w:val="22"/>
        </w:rPr>
        <w:tab/>
      </w:r>
      <w:r w:rsidRPr="009E52B1">
        <w:rPr>
          <w:rFonts w:ascii="NewsGoth TL" w:hAnsi="NewsGoth TL"/>
          <w:b/>
          <w:bCs/>
          <w:sz w:val="22"/>
          <w:szCs w:val="22"/>
        </w:rPr>
        <w:tab/>
      </w:r>
      <w:r w:rsidRPr="009E52B1">
        <w:rPr>
          <w:rFonts w:ascii="NewsGoth TL" w:hAnsi="NewsGoth TL"/>
          <w:b/>
          <w:bCs/>
          <w:sz w:val="22"/>
          <w:szCs w:val="22"/>
        </w:rPr>
        <w:tab/>
      </w:r>
      <w:r w:rsidRPr="009E52B1">
        <w:rPr>
          <w:rFonts w:ascii="NewsGoth TL" w:hAnsi="NewsGoth TL"/>
          <w:b/>
          <w:bCs/>
          <w:sz w:val="22"/>
          <w:szCs w:val="22"/>
        </w:rPr>
        <w:tab/>
      </w:r>
      <w:r w:rsidR="00D4061C" w:rsidRPr="009E52B1">
        <w:rPr>
          <w:rFonts w:ascii="NewsGoth TL" w:hAnsi="NewsGoth TL"/>
          <w:b/>
          <w:bCs/>
          <w:sz w:val="22"/>
          <w:szCs w:val="22"/>
        </w:rPr>
        <w:tab/>
      </w:r>
      <w:r w:rsidRPr="009E52B1">
        <w:rPr>
          <w:rFonts w:ascii="NewsGoth TL" w:hAnsi="NewsGoth TL"/>
          <w:b/>
          <w:bCs/>
          <w:sz w:val="22"/>
          <w:szCs w:val="22"/>
        </w:rPr>
        <w:t>I</w:t>
      </w:r>
      <w:r w:rsidR="00E36A1E" w:rsidRPr="009E52B1">
        <w:rPr>
          <w:rFonts w:ascii="NewsGoth TL" w:hAnsi="NewsGoth TL"/>
          <w:b/>
          <w:bCs/>
          <w:sz w:val="22"/>
          <w:szCs w:val="22"/>
        </w:rPr>
        <w:t xml:space="preserve">ndulis </w:t>
      </w:r>
      <w:proofErr w:type="spellStart"/>
      <w:r w:rsidR="009F4CD5" w:rsidRPr="009E52B1">
        <w:rPr>
          <w:rFonts w:ascii="NewsGoth TL" w:hAnsi="NewsGoth TL"/>
          <w:b/>
          <w:bCs/>
          <w:sz w:val="22"/>
          <w:szCs w:val="22"/>
        </w:rPr>
        <w:t>Frišfelds</w:t>
      </w:r>
      <w:proofErr w:type="spellEnd"/>
    </w:p>
    <w:p w14:paraId="4FEFF3E6" w14:textId="715A633F" w:rsidR="009E52B1" w:rsidRPr="009E52B1" w:rsidRDefault="00AE389F" w:rsidP="009E52B1">
      <w:pPr>
        <w:shd w:val="clear" w:color="auto" w:fill="FFFFFF"/>
        <w:jc w:val="right"/>
        <w:outlineLvl w:val="0"/>
        <w:rPr>
          <w:rFonts w:ascii="NewsGoth TL" w:hAnsi="NewsGoth TL" w:cs="Arial"/>
          <w:color w:val="222222"/>
          <w:kern w:val="36"/>
          <w:sz w:val="22"/>
          <w:szCs w:val="22"/>
        </w:rPr>
      </w:pPr>
      <w:r w:rsidRPr="009E52B1">
        <w:rPr>
          <w:rFonts w:ascii="NewsGoth TL" w:hAnsi="NewsGoth TL" w:cs="Arial"/>
          <w:b/>
          <w:bCs/>
          <w:color w:val="222222"/>
          <w:kern w:val="36"/>
          <w:sz w:val="22"/>
          <w:szCs w:val="22"/>
        </w:rPr>
        <w:br w:type="page"/>
      </w:r>
      <w:r w:rsidR="009E52B1" w:rsidRPr="009E52B1">
        <w:rPr>
          <w:rFonts w:ascii="NewsGoth TL" w:hAnsi="NewsGoth TL" w:cs="Arial"/>
          <w:i/>
          <w:iCs/>
          <w:color w:val="222222"/>
          <w:kern w:val="36"/>
          <w:sz w:val="22"/>
          <w:szCs w:val="22"/>
        </w:rPr>
        <w:lastRenderedPageBreak/>
        <w:t>Pielikums Nr.</w:t>
      </w:r>
      <w:r w:rsidR="00C7001E">
        <w:rPr>
          <w:rFonts w:ascii="NewsGoth TL" w:hAnsi="NewsGoth TL" w:cs="Arial"/>
          <w:i/>
          <w:iCs/>
          <w:color w:val="222222"/>
          <w:kern w:val="36"/>
          <w:sz w:val="22"/>
          <w:szCs w:val="22"/>
        </w:rPr>
        <w:t>1</w:t>
      </w:r>
    </w:p>
    <w:p w14:paraId="30B8CC6D" w14:textId="3924B2E6" w:rsidR="003A5A96" w:rsidRPr="009E52B1" w:rsidRDefault="003A5A96" w:rsidP="009E52B1">
      <w:pPr>
        <w:shd w:val="clear" w:color="auto" w:fill="FFFFFF"/>
        <w:jc w:val="center"/>
        <w:outlineLvl w:val="0"/>
        <w:rPr>
          <w:rFonts w:ascii="NewsGoth TL" w:hAnsi="NewsGoth TL" w:cs="Arial"/>
          <w:b/>
          <w:bCs/>
          <w:color w:val="222222"/>
          <w:kern w:val="36"/>
          <w:sz w:val="22"/>
          <w:szCs w:val="22"/>
        </w:rPr>
      </w:pPr>
      <w:r w:rsidRPr="009E52B1">
        <w:rPr>
          <w:rFonts w:ascii="NewsGoth TL" w:hAnsi="NewsGoth TL" w:cs="Arial"/>
          <w:b/>
          <w:bCs/>
          <w:color w:val="222222"/>
          <w:kern w:val="36"/>
          <w:sz w:val="22"/>
          <w:szCs w:val="22"/>
        </w:rPr>
        <w:t>TEHNISKĀ SPECIFIKĀCIJA</w:t>
      </w:r>
    </w:p>
    <w:p w14:paraId="3C8737A8" w14:textId="339E6A1D" w:rsidR="003A5A96" w:rsidRPr="009E52B1" w:rsidRDefault="003A5A96" w:rsidP="009E52B1">
      <w:pPr>
        <w:shd w:val="clear" w:color="auto" w:fill="FFFFFF"/>
        <w:jc w:val="center"/>
        <w:outlineLvl w:val="1"/>
        <w:rPr>
          <w:rFonts w:ascii="NewsGoth TL" w:hAnsi="NewsGoth TL" w:cs="Arial"/>
          <w:b/>
          <w:bCs/>
          <w:color w:val="222222"/>
          <w:u w:val="single"/>
        </w:rPr>
      </w:pPr>
      <w:r w:rsidRPr="009E52B1">
        <w:rPr>
          <w:rFonts w:ascii="NewsGoth TL" w:hAnsi="NewsGoth TL" w:cs="Arial"/>
          <w:b/>
          <w:bCs/>
          <w:color w:val="222222"/>
          <w:u w:val="single"/>
        </w:rPr>
        <w:t xml:space="preserve">Asenizācijas cisternas nomaiņa transportlīdzeklim </w:t>
      </w:r>
      <w:bookmarkStart w:id="11" w:name="_Hlk234915236"/>
      <w:r w:rsidRPr="009E52B1">
        <w:rPr>
          <w:rFonts w:ascii="NewsGoth TL" w:hAnsi="NewsGoth TL" w:cs="Arial"/>
          <w:b/>
          <w:bCs/>
          <w:color w:val="222222"/>
          <w:u w:val="single"/>
        </w:rPr>
        <w:t xml:space="preserve">Volvo </w:t>
      </w:r>
      <w:bookmarkEnd w:id="11"/>
    </w:p>
    <w:p w14:paraId="2A6EFB81"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1. Iepirkuma priekšmets</w:t>
      </w:r>
    </w:p>
    <w:p w14:paraId="7EB344AC" w14:textId="602AEC47" w:rsidR="003A5A96" w:rsidRPr="009E52B1" w:rsidRDefault="003A5A96" w:rsidP="003A5A96">
      <w:pPr>
        <w:shd w:val="clear" w:color="auto" w:fill="FFFFFF"/>
        <w:spacing w:before="100" w:beforeAutospacing="1" w:after="100" w:afterAutospacing="1"/>
        <w:ind w:firstLine="720"/>
        <w:jc w:val="both"/>
        <w:rPr>
          <w:rFonts w:ascii="NewsGoth TL" w:hAnsi="NewsGoth TL" w:cs="Arial"/>
          <w:color w:val="222222"/>
          <w:sz w:val="22"/>
          <w:szCs w:val="22"/>
        </w:rPr>
      </w:pPr>
      <w:r w:rsidRPr="009E52B1">
        <w:rPr>
          <w:rFonts w:ascii="NewsGoth TL" w:hAnsi="NewsGoth TL" w:cs="Arial"/>
          <w:color w:val="222222"/>
          <w:sz w:val="22"/>
          <w:szCs w:val="22"/>
        </w:rPr>
        <w:t>Iepirkuma priekšmets ir esošās asenizācijas cisternas demontāža, jaunas asenizācijas cisternas izgatavošana, uzstādīšana, kā arī visu nepieciešamo bojāto mezglu, stiprinājumu un cauruļvadu nomaiņa uz transportlīdzekļa</w:t>
      </w:r>
      <w:r w:rsidR="009E52B1" w:rsidRPr="009E52B1">
        <w:rPr>
          <w:rFonts w:ascii="NewsGoth TL" w:hAnsi="NewsGoth TL" w:cs="Arial"/>
          <w:color w:val="222222"/>
        </w:rPr>
        <w:t xml:space="preserve"> </w:t>
      </w:r>
      <w:r w:rsidR="009E52B1" w:rsidRPr="009E52B1">
        <w:rPr>
          <w:rFonts w:ascii="NewsGoth TL" w:hAnsi="NewsGoth TL" w:cs="Arial"/>
          <w:color w:val="222222"/>
          <w:sz w:val="22"/>
          <w:szCs w:val="22"/>
        </w:rPr>
        <w:t>Volvo FM (</w:t>
      </w:r>
      <w:proofErr w:type="spellStart"/>
      <w:r w:rsidR="009E52B1" w:rsidRPr="009E52B1">
        <w:rPr>
          <w:rFonts w:ascii="NewsGoth TL" w:hAnsi="NewsGoth TL" w:cs="Arial"/>
          <w:color w:val="222222"/>
          <w:sz w:val="22"/>
          <w:szCs w:val="22"/>
        </w:rPr>
        <w:t>vin</w:t>
      </w:r>
      <w:proofErr w:type="spellEnd"/>
      <w:r w:rsidR="009E52B1" w:rsidRPr="009E52B1">
        <w:rPr>
          <w:rFonts w:ascii="NewsGoth TL" w:hAnsi="NewsGoth TL" w:cs="Arial"/>
          <w:color w:val="222222"/>
          <w:sz w:val="22"/>
          <w:szCs w:val="22"/>
        </w:rPr>
        <w:t>: YV2J1D1B8CA721325)</w:t>
      </w:r>
      <w:r w:rsidRPr="009E52B1">
        <w:rPr>
          <w:rFonts w:ascii="NewsGoth TL" w:hAnsi="NewsGoth TL" w:cs="Arial"/>
          <w:color w:val="222222"/>
          <w:sz w:val="22"/>
          <w:szCs w:val="22"/>
        </w:rPr>
        <w:t xml:space="preserve"> uzstādītajai iekārtai. </w:t>
      </w:r>
    </w:p>
    <w:p w14:paraId="3E5E7F42"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2. Esošā tehniskā stāvokļa apraksts</w:t>
      </w:r>
    </w:p>
    <w:p w14:paraId="4A44DBB8" w14:textId="77777777" w:rsidR="003A5A96" w:rsidRPr="009E52B1" w:rsidRDefault="003A5A96" w:rsidP="003A5A96">
      <w:pPr>
        <w:shd w:val="clear" w:color="auto" w:fill="FFFFFF"/>
        <w:spacing w:before="100" w:beforeAutospacing="1" w:after="100" w:afterAutospacing="1"/>
        <w:ind w:firstLine="720"/>
        <w:jc w:val="both"/>
        <w:rPr>
          <w:rFonts w:ascii="NewsGoth TL" w:hAnsi="NewsGoth TL" w:cs="Arial"/>
          <w:color w:val="222222"/>
          <w:sz w:val="22"/>
          <w:szCs w:val="22"/>
        </w:rPr>
      </w:pPr>
      <w:r w:rsidRPr="009E52B1">
        <w:rPr>
          <w:rFonts w:ascii="NewsGoth TL" w:hAnsi="NewsGoth TL" w:cs="Arial"/>
          <w:color w:val="222222"/>
          <w:sz w:val="22"/>
          <w:szCs w:val="22"/>
        </w:rPr>
        <w:t xml:space="preserve">Esošā asenizācijas cisterna ir būtiski </w:t>
      </w:r>
      <w:proofErr w:type="spellStart"/>
      <w:r w:rsidRPr="009E52B1">
        <w:rPr>
          <w:rFonts w:ascii="NewsGoth TL" w:hAnsi="NewsGoth TL" w:cs="Arial"/>
          <w:color w:val="222222"/>
          <w:sz w:val="22"/>
          <w:szCs w:val="22"/>
        </w:rPr>
        <w:t>korodējusi</w:t>
      </w:r>
      <w:proofErr w:type="spellEnd"/>
      <w:r w:rsidRPr="009E52B1">
        <w:rPr>
          <w:rFonts w:ascii="NewsGoth TL" w:hAnsi="NewsGoth TL" w:cs="Arial"/>
          <w:color w:val="222222"/>
          <w:sz w:val="22"/>
          <w:szCs w:val="22"/>
        </w:rPr>
        <w:t xml:space="preserve"> un izrūsējusi, tādēļ tās turpmāka ekspluatācija nav pieļaujama. Darbu izpildes laikā nepieciešams veikt pilnīgu cisternas nomaiņu, kā arī nomainīt visus bojātos vai nolietotos stiprinājumus, cauruļvadus, savienojumus un citus mezglus, kuru tehniskais stāvoklis neatbilst drošai un kvalitatīvai transportlīdzekļa ekspluatācijai.</w:t>
      </w:r>
    </w:p>
    <w:p w14:paraId="4EAE0C64"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3. Darbu apjoms</w:t>
      </w:r>
    </w:p>
    <w:p w14:paraId="061E3D69" w14:textId="77777777" w:rsidR="003A5A96" w:rsidRPr="009E52B1" w:rsidRDefault="003A5A96" w:rsidP="009E52B1">
      <w:pPr>
        <w:shd w:val="clear" w:color="auto" w:fill="FFFFFF"/>
        <w:rPr>
          <w:rFonts w:ascii="NewsGoth TL" w:hAnsi="NewsGoth TL" w:cs="Arial"/>
          <w:i/>
          <w:iCs/>
          <w:color w:val="222222"/>
        </w:rPr>
      </w:pPr>
      <w:r w:rsidRPr="009E52B1">
        <w:rPr>
          <w:rFonts w:ascii="NewsGoth TL" w:hAnsi="NewsGoth TL" w:cs="Arial"/>
          <w:i/>
          <w:iCs/>
          <w:color w:val="222222"/>
          <w:u w:val="single"/>
        </w:rPr>
        <w:t>Pretendentam jānodrošina</w:t>
      </w:r>
      <w:r w:rsidRPr="009E52B1">
        <w:rPr>
          <w:rFonts w:ascii="NewsGoth TL" w:hAnsi="NewsGoth TL" w:cs="Arial"/>
          <w:i/>
          <w:iCs/>
          <w:color w:val="222222"/>
        </w:rPr>
        <w:t>:</w:t>
      </w:r>
    </w:p>
    <w:p w14:paraId="512699E5" w14:textId="77777777" w:rsidR="003A5A96" w:rsidRPr="009E52B1" w:rsidRDefault="003A5A96" w:rsidP="002A6296">
      <w:pPr>
        <w:numPr>
          <w:ilvl w:val="0"/>
          <w:numId w:val="27"/>
        </w:numPr>
        <w:shd w:val="clear" w:color="auto" w:fill="FFFFFF"/>
        <w:ind w:left="945"/>
        <w:jc w:val="both"/>
        <w:rPr>
          <w:rFonts w:ascii="NewsGoth TL" w:hAnsi="NewsGoth TL" w:cs="Arial"/>
          <w:color w:val="222222"/>
          <w:sz w:val="22"/>
          <w:szCs w:val="22"/>
        </w:rPr>
      </w:pPr>
      <w:r w:rsidRPr="009E52B1">
        <w:rPr>
          <w:rFonts w:ascii="NewsGoth TL" w:hAnsi="NewsGoth TL" w:cs="Arial"/>
          <w:color w:val="222222"/>
          <w:sz w:val="22"/>
          <w:szCs w:val="22"/>
        </w:rPr>
        <w:t>esošās asenizācijas cisternas demontāža;</w:t>
      </w:r>
    </w:p>
    <w:p w14:paraId="50EABB3C" w14:textId="77777777" w:rsidR="003A5A96" w:rsidRPr="009E52B1" w:rsidRDefault="003A5A96" w:rsidP="002A6296">
      <w:pPr>
        <w:numPr>
          <w:ilvl w:val="0"/>
          <w:numId w:val="27"/>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jaunas asenizācijas cisternas izgatavošana, uzstādīšana;</w:t>
      </w:r>
    </w:p>
    <w:p w14:paraId="581DCCDB" w14:textId="77777777" w:rsidR="003A5A96" w:rsidRPr="009E52B1" w:rsidRDefault="003A5A96" w:rsidP="002A6296">
      <w:pPr>
        <w:numPr>
          <w:ilvl w:val="0"/>
          <w:numId w:val="27"/>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visu bojāto vai nolietoto stiprinājumu nomaiņa;</w:t>
      </w:r>
    </w:p>
    <w:p w14:paraId="0A48C228" w14:textId="77777777" w:rsidR="003A5A96" w:rsidRPr="009E52B1" w:rsidRDefault="003A5A96" w:rsidP="002A6296">
      <w:pPr>
        <w:numPr>
          <w:ilvl w:val="0"/>
          <w:numId w:val="27"/>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visu bojāto vai ekspluatācijai nederīgo cauruļvadu, savienojumu un armatūras nomaiņa;</w:t>
      </w:r>
    </w:p>
    <w:p w14:paraId="244D2EC8" w14:textId="77777777" w:rsidR="003A5A96" w:rsidRPr="009E52B1" w:rsidRDefault="003A5A96" w:rsidP="002A6296">
      <w:pPr>
        <w:numPr>
          <w:ilvl w:val="0"/>
          <w:numId w:val="27"/>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 xml:space="preserve">nepieciešamo </w:t>
      </w:r>
      <w:proofErr w:type="spellStart"/>
      <w:r w:rsidRPr="009E52B1">
        <w:rPr>
          <w:rFonts w:ascii="NewsGoth TL" w:hAnsi="NewsGoth TL" w:cs="Arial"/>
          <w:color w:val="222222"/>
          <w:sz w:val="22"/>
          <w:szCs w:val="22"/>
        </w:rPr>
        <w:t>kronšteinu</w:t>
      </w:r>
      <w:proofErr w:type="spellEnd"/>
      <w:r w:rsidRPr="009E52B1">
        <w:rPr>
          <w:rFonts w:ascii="NewsGoth TL" w:hAnsi="NewsGoth TL" w:cs="Arial"/>
          <w:color w:val="222222"/>
          <w:sz w:val="22"/>
          <w:szCs w:val="22"/>
        </w:rPr>
        <w:t>, balstu un citu metāla konstrukciju izgatavošana vai nomaiņa;</w:t>
      </w:r>
    </w:p>
    <w:p w14:paraId="4008759D" w14:textId="77777777" w:rsidR="003A5A96" w:rsidRPr="009E52B1" w:rsidRDefault="003A5A96" w:rsidP="002A6296">
      <w:pPr>
        <w:numPr>
          <w:ilvl w:val="0"/>
          <w:numId w:val="27"/>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sistēmas pilnīga montāža;</w:t>
      </w:r>
    </w:p>
    <w:p w14:paraId="1F94E267" w14:textId="77777777" w:rsidR="003A5A96" w:rsidRPr="009E52B1" w:rsidRDefault="003A5A96" w:rsidP="002A6296">
      <w:pPr>
        <w:numPr>
          <w:ilvl w:val="0"/>
          <w:numId w:val="27"/>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cisternas un cauruļvadu hermētiskuma pārbaude;</w:t>
      </w:r>
    </w:p>
    <w:p w14:paraId="2DBE3F25" w14:textId="77777777" w:rsidR="003A5A96" w:rsidRPr="009E52B1" w:rsidRDefault="003A5A96" w:rsidP="002A6296">
      <w:pPr>
        <w:numPr>
          <w:ilvl w:val="0"/>
          <w:numId w:val="27"/>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visu metāla konstrukciju pretkorozijas apstrāde un krāsošana.</w:t>
      </w:r>
    </w:p>
    <w:p w14:paraId="76892AFB"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4. Prasības jaunajai cisternai</w:t>
      </w:r>
    </w:p>
    <w:p w14:paraId="0742D666" w14:textId="77777777" w:rsidR="003A5A96" w:rsidRPr="009E52B1" w:rsidRDefault="003A5A96" w:rsidP="009E52B1">
      <w:pPr>
        <w:shd w:val="clear" w:color="auto" w:fill="FFFFFF"/>
        <w:rPr>
          <w:rFonts w:ascii="NewsGoth TL" w:hAnsi="NewsGoth TL" w:cs="Arial"/>
          <w:color w:val="222222"/>
        </w:rPr>
      </w:pPr>
      <w:r w:rsidRPr="009E52B1">
        <w:rPr>
          <w:rFonts w:ascii="NewsGoth TL" w:hAnsi="NewsGoth TL" w:cs="Arial"/>
          <w:i/>
          <w:iCs/>
          <w:color w:val="222222"/>
          <w:u w:val="single"/>
        </w:rPr>
        <w:t>Jaunajai asenizācijas cisternai jāatbilst šādām prasībām</w:t>
      </w:r>
      <w:r w:rsidRPr="009E52B1">
        <w:rPr>
          <w:rFonts w:ascii="NewsGoth TL" w:hAnsi="NewsGoth TL" w:cs="Arial"/>
          <w:color w:val="222222"/>
        </w:rPr>
        <w:t>:</w:t>
      </w:r>
    </w:p>
    <w:p w14:paraId="2A27BA3B" w14:textId="77777777" w:rsidR="003A5A96" w:rsidRPr="009E52B1" w:rsidRDefault="003A5A96" w:rsidP="002A6296">
      <w:pPr>
        <w:numPr>
          <w:ilvl w:val="0"/>
          <w:numId w:val="28"/>
        </w:numPr>
        <w:shd w:val="clear" w:color="auto" w:fill="FFFFFF"/>
        <w:ind w:left="945"/>
        <w:jc w:val="both"/>
        <w:rPr>
          <w:rFonts w:ascii="NewsGoth TL" w:hAnsi="NewsGoth TL" w:cs="Arial"/>
          <w:color w:val="222222"/>
          <w:sz w:val="22"/>
          <w:szCs w:val="22"/>
        </w:rPr>
      </w:pPr>
      <w:r w:rsidRPr="009E52B1">
        <w:rPr>
          <w:rFonts w:ascii="NewsGoth TL" w:hAnsi="NewsGoth TL" w:cs="Arial"/>
          <w:color w:val="222222"/>
          <w:sz w:val="22"/>
          <w:szCs w:val="22"/>
        </w:rPr>
        <w:t>jābūt piemērotai uzstādīšanai uz Volvo FM (2012. gada izlaidums);</w:t>
      </w:r>
    </w:p>
    <w:p w14:paraId="51204598" w14:textId="77777777" w:rsidR="003A5A96" w:rsidRPr="009E52B1" w:rsidRDefault="003A5A96" w:rsidP="002A6296">
      <w:pPr>
        <w:numPr>
          <w:ilvl w:val="0"/>
          <w:numId w:val="28"/>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jābūt izgatavotai no ekspluatācijai piemērota, izturīga materiāla;</w:t>
      </w:r>
    </w:p>
    <w:p w14:paraId="5E1AC217" w14:textId="77777777" w:rsidR="003A5A96" w:rsidRPr="009E52B1" w:rsidRDefault="003A5A96" w:rsidP="002A6296">
      <w:pPr>
        <w:numPr>
          <w:ilvl w:val="0"/>
          <w:numId w:val="28"/>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jābūt paredzētai darbam agresīvā vidē un notekūdeņu transportēšanai;</w:t>
      </w:r>
    </w:p>
    <w:p w14:paraId="4394DF72" w14:textId="77777777" w:rsidR="003A5A96" w:rsidRPr="009E52B1" w:rsidRDefault="003A5A96" w:rsidP="002A6296">
      <w:pPr>
        <w:numPr>
          <w:ilvl w:val="0"/>
          <w:numId w:val="28"/>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jānodrošina noturība pret koroziju, mehānisku nodilumu un ekspluatācijas slodzēm;</w:t>
      </w:r>
    </w:p>
    <w:p w14:paraId="414CF241" w14:textId="77777777" w:rsidR="003A5A96" w:rsidRPr="009E52B1" w:rsidRDefault="003A5A96" w:rsidP="002A6296">
      <w:pPr>
        <w:numPr>
          <w:ilvl w:val="0"/>
          <w:numId w:val="28"/>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ārējai virsmai jābūt krāsotai </w:t>
      </w:r>
      <w:r w:rsidRPr="009E52B1">
        <w:rPr>
          <w:rFonts w:ascii="NewsGoth TL" w:hAnsi="NewsGoth TL" w:cs="Arial"/>
          <w:b/>
          <w:bCs/>
          <w:color w:val="222222"/>
          <w:sz w:val="22"/>
          <w:szCs w:val="22"/>
        </w:rPr>
        <w:t>RAL 2000</w:t>
      </w:r>
      <w:r w:rsidRPr="009E52B1">
        <w:rPr>
          <w:rFonts w:ascii="NewsGoth TL" w:hAnsi="NewsGoth TL" w:cs="Arial"/>
          <w:color w:val="222222"/>
          <w:sz w:val="22"/>
          <w:szCs w:val="22"/>
        </w:rPr>
        <w:t> vai līdzvērtīgā oranžā tonī;</w:t>
      </w:r>
    </w:p>
    <w:p w14:paraId="3FF67949" w14:textId="77777777" w:rsidR="003A5A96" w:rsidRPr="009E52B1" w:rsidRDefault="003A5A96" w:rsidP="00577BA3">
      <w:pPr>
        <w:numPr>
          <w:ilvl w:val="0"/>
          <w:numId w:val="28"/>
        </w:numPr>
        <w:shd w:val="clear" w:color="auto" w:fill="FFFFFF"/>
        <w:tabs>
          <w:tab w:val="clear" w:pos="720"/>
        </w:tabs>
        <w:spacing w:before="100" w:beforeAutospacing="1" w:after="100" w:afterAutospacing="1"/>
        <w:ind w:left="709" w:hanging="124"/>
        <w:jc w:val="both"/>
        <w:rPr>
          <w:rFonts w:ascii="NewsGoth TL" w:hAnsi="NewsGoth TL" w:cs="Arial"/>
          <w:color w:val="222222"/>
          <w:sz w:val="22"/>
          <w:szCs w:val="22"/>
        </w:rPr>
      </w:pPr>
      <w:r w:rsidRPr="009E52B1">
        <w:rPr>
          <w:rFonts w:ascii="NewsGoth TL" w:hAnsi="NewsGoth TL" w:cs="Arial"/>
          <w:color w:val="222222"/>
          <w:sz w:val="22"/>
          <w:szCs w:val="22"/>
        </w:rPr>
        <w:t>krāsojuma sistēmai jānodrošina ilgstoša aizsardzība pret koroziju, UV starojumu, mitrumu un agresīvu vidi;</w:t>
      </w:r>
    </w:p>
    <w:p w14:paraId="6D97BEE8" w14:textId="77777777" w:rsidR="003A5A96" w:rsidRPr="009E52B1" w:rsidRDefault="003A5A96" w:rsidP="002A6296">
      <w:pPr>
        <w:numPr>
          <w:ilvl w:val="0"/>
          <w:numId w:val="28"/>
        </w:numPr>
        <w:shd w:val="clear" w:color="auto" w:fill="FFFFFF"/>
        <w:spacing w:before="100" w:beforeAutospacing="1" w:after="100" w:afterAutospacing="1"/>
        <w:ind w:left="945"/>
        <w:jc w:val="both"/>
        <w:rPr>
          <w:rFonts w:ascii="NewsGoth TL" w:hAnsi="NewsGoth TL" w:cs="Arial"/>
          <w:color w:val="222222"/>
          <w:sz w:val="22"/>
          <w:szCs w:val="22"/>
        </w:rPr>
      </w:pPr>
      <w:r w:rsidRPr="009E52B1">
        <w:rPr>
          <w:rFonts w:ascii="NewsGoth TL" w:hAnsi="NewsGoth TL" w:cs="Arial"/>
          <w:color w:val="222222"/>
          <w:sz w:val="22"/>
          <w:szCs w:val="22"/>
        </w:rPr>
        <w:t>krāsojumam jābūt nodilumizturīgam un piemērotam intensīvai ekspluatācijai.</w:t>
      </w:r>
    </w:p>
    <w:p w14:paraId="7183BEDE"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5. Prasības jaunās cisternas konstrukcijai</w:t>
      </w:r>
    </w:p>
    <w:p w14:paraId="663E3CC3" w14:textId="77777777" w:rsidR="003A5A96" w:rsidRPr="009E52B1" w:rsidRDefault="003A5A96" w:rsidP="003A5A96">
      <w:pPr>
        <w:shd w:val="clear" w:color="auto" w:fill="FFFFFF"/>
        <w:spacing w:after="100" w:afterAutospacing="1"/>
        <w:ind w:firstLine="720"/>
        <w:jc w:val="both"/>
        <w:rPr>
          <w:rFonts w:ascii="NewsGoth TL" w:hAnsi="NewsGoth TL" w:cs="Arial"/>
          <w:color w:val="222222"/>
          <w:sz w:val="22"/>
          <w:szCs w:val="22"/>
        </w:rPr>
      </w:pPr>
      <w:r w:rsidRPr="009E52B1">
        <w:rPr>
          <w:rFonts w:ascii="NewsGoth TL" w:hAnsi="NewsGoth TL" w:cs="Arial"/>
          <w:color w:val="222222"/>
          <w:sz w:val="22"/>
          <w:szCs w:val="22"/>
        </w:rPr>
        <w:t xml:space="preserve">Jaunajai asenizācijas cisternai pēc ģeometriskajiem izmēriem, formas, tilpuma, konstrukcijas, </w:t>
      </w:r>
      <w:proofErr w:type="spellStart"/>
      <w:r w:rsidRPr="009E52B1">
        <w:rPr>
          <w:rFonts w:ascii="NewsGoth TL" w:hAnsi="NewsGoth TL" w:cs="Arial"/>
          <w:color w:val="222222"/>
          <w:sz w:val="22"/>
          <w:szCs w:val="22"/>
        </w:rPr>
        <w:t>pieslēgumu</w:t>
      </w:r>
      <w:proofErr w:type="spellEnd"/>
      <w:r w:rsidRPr="009E52B1">
        <w:rPr>
          <w:rFonts w:ascii="NewsGoth TL" w:hAnsi="NewsGoth TL" w:cs="Arial"/>
          <w:color w:val="222222"/>
          <w:sz w:val="22"/>
          <w:szCs w:val="22"/>
        </w:rPr>
        <w:t xml:space="preserve"> izvietojuma un stiprinājumu vietām jābūt maksimāli identiskai esošajai cisternai, lai nodrošinātu tās uzstādīšanu uz transportlīdzekļa bez būtiskām pārbūvēm.</w:t>
      </w:r>
    </w:p>
    <w:p w14:paraId="7CADF741" w14:textId="77777777" w:rsidR="003A5A96" w:rsidRPr="009E52B1" w:rsidRDefault="003A5A96" w:rsidP="003A5A96">
      <w:pPr>
        <w:shd w:val="clear" w:color="auto" w:fill="FFFFFF"/>
        <w:ind w:firstLine="720"/>
        <w:jc w:val="both"/>
        <w:rPr>
          <w:rFonts w:ascii="NewsGoth TL" w:hAnsi="NewsGoth TL" w:cs="Arial"/>
          <w:color w:val="222222"/>
          <w:sz w:val="22"/>
          <w:szCs w:val="22"/>
        </w:rPr>
      </w:pPr>
      <w:r w:rsidRPr="009E52B1">
        <w:rPr>
          <w:rFonts w:ascii="NewsGoth TL" w:hAnsi="NewsGoth TL" w:cs="Arial"/>
          <w:color w:val="222222"/>
          <w:sz w:val="22"/>
          <w:szCs w:val="22"/>
        </w:rPr>
        <w:t>Pretendentam pirms piedāvājuma iesniegšanas ir pienākums veikt esošās cisternas uzmērīšanu un tehnisko novērtējumu, lai jaunā cisterna atbilstu faktiskajiem izmēriem un konstrukcijai.</w:t>
      </w:r>
    </w:p>
    <w:p w14:paraId="38F36077" w14:textId="77777777" w:rsidR="003A5A96" w:rsidRPr="009E52B1" w:rsidRDefault="003A5A96" w:rsidP="003A5A96">
      <w:pPr>
        <w:shd w:val="clear" w:color="auto" w:fill="FFFFFF"/>
        <w:spacing w:before="100" w:beforeAutospacing="1"/>
        <w:ind w:firstLine="720"/>
        <w:jc w:val="both"/>
        <w:rPr>
          <w:rFonts w:ascii="NewsGoth TL" w:hAnsi="NewsGoth TL" w:cs="Arial"/>
          <w:color w:val="222222"/>
          <w:sz w:val="22"/>
          <w:szCs w:val="22"/>
        </w:rPr>
      </w:pPr>
      <w:r w:rsidRPr="009E52B1">
        <w:rPr>
          <w:rFonts w:ascii="NewsGoth TL" w:hAnsi="NewsGoth TL" w:cs="Arial"/>
          <w:color w:val="222222"/>
          <w:sz w:val="22"/>
          <w:szCs w:val="22"/>
        </w:rPr>
        <w:t>Pieļaujamas tikai tādas konstrukcijas izmaiņas, kas uzlabo cisternas mehānisko izturību, ekspluatācijas drošību vai kalpošanas ilgumu un ir iepriekš saskaņotas ar pasūtītāju.</w:t>
      </w:r>
    </w:p>
    <w:p w14:paraId="6BC885C7"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lastRenderedPageBreak/>
        <w:t xml:space="preserve">6. Prasības </w:t>
      </w:r>
      <w:proofErr w:type="spellStart"/>
      <w:r w:rsidRPr="00BD39EF">
        <w:rPr>
          <w:rFonts w:ascii="NewsGoth TL" w:hAnsi="NewsGoth TL" w:cs="Arial"/>
          <w:b/>
          <w:bCs/>
          <w:color w:val="222222"/>
        </w:rPr>
        <w:t>palīgkonstrukcijām</w:t>
      </w:r>
      <w:proofErr w:type="spellEnd"/>
    </w:p>
    <w:p w14:paraId="06C10740" w14:textId="77777777" w:rsidR="003A5A96" w:rsidRPr="009E52B1" w:rsidRDefault="003A5A96" w:rsidP="003A5A96">
      <w:pPr>
        <w:numPr>
          <w:ilvl w:val="0"/>
          <w:numId w:val="29"/>
        </w:numPr>
        <w:shd w:val="clear" w:color="auto" w:fill="FFFFFF"/>
        <w:spacing w:before="100" w:beforeAutospacing="1" w:after="100" w:afterAutospacing="1"/>
        <w:ind w:left="945"/>
        <w:rPr>
          <w:rFonts w:ascii="NewsGoth TL" w:hAnsi="NewsGoth TL" w:cs="Arial"/>
          <w:color w:val="222222"/>
          <w:sz w:val="22"/>
          <w:szCs w:val="22"/>
        </w:rPr>
      </w:pPr>
      <w:proofErr w:type="spellStart"/>
      <w:r w:rsidRPr="009E52B1">
        <w:rPr>
          <w:rFonts w:ascii="NewsGoth TL" w:hAnsi="NewsGoth TL" w:cs="Arial"/>
          <w:color w:val="222222"/>
          <w:sz w:val="22"/>
          <w:szCs w:val="22"/>
        </w:rPr>
        <w:t>Palīgrāmis</w:t>
      </w:r>
      <w:proofErr w:type="spellEnd"/>
      <w:r w:rsidRPr="009E52B1">
        <w:rPr>
          <w:rFonts w:ascii="NewsGoth TL" w:hAnsi="NewsGoth TL" w:cs="Arial"/>
          <w:color w:val="222222"/>
          <w:sz w:val="22"/>
          <w:szCs w:val="22"/>
        </w:rPr>
        <w:t xml:space="preserve">, stiprinājumi, </w:t>
      </w:r>
      <w:proofErr w:type="spellStart"/>
      <w:r w:rsidRPr="009E52B1">
        <w:rPr>
          <w:rFonts w:ascii="NewsGoth TL" w:hAnsi="NewsGoth TL" w:cs="Arial"/>
          <w:color w:val="222222"/>
          <w:sz w:val="22"/>
          <w:szCs w:val="22"/>
        </w:rPr>
        <w:t>kronšteini</w:t>
      </w:r>
      <w:proofErr w:type="spellEnd"/>
      <w:r w:rsidRPr="009E52B1">
        <w:rPr>
          <w:rFonts w:ascii="NewsGoth TL" w:hAnsi="NewsGoth TL" w:cs="Arial"/>
          <w:color w:val="222222"/>
          <w:sz w:val="22"/>
          <w:szCs w:val="22"/>
        </w:rPr>
        <w:t xml:space="preserve"> un citas metāla konstrukcijas krāsojamas melnā krāsā.</w:t>
      </w:r>
    </w:p>
    <w:p w14:paraId="363FE1B7" w14:textId="77777777" w:rsidR="003A5A96" w:rsidRPr="009E52B1" w:rsidRDefault="003A5A96" w:rsidP="003A5A96">
      <w:pPr>
        <w:numPr>
          <w:ilvl w:val="0"/>
          <w:numId w:val="29"/>
        </w:numPr>
        <w:shd w:val="clear" w:color="auto" w:fill="FFFFFF"/>
        <w:spacing w:before="100" w:beforeAutospacing="1" w:after="100" w:afterAutospacing="1"/>
        <w:ind w:left="945"/>
        <w:rPr>
          <w:rFonts w:ascii="NewsGoth TL" w:hAnsi="NewsGoth TL" w:cs="Arial"/>
          <w:color w:val="222222"/>
          <w:sz w:val="22"/>
          <w:szCs w:val="22"/>
        </w:rPr>
      </w:pPr>
      <w:r w:rsidRPr="009E52B1">
        <w:rPr>
          <w:rFonts w:ascii="NewsGoth TL" w:hAnsi="NewsGoth TL" w:cs="Arial"/>
          <w:color w:val="222222"/>
          <w:sz w:val="22"/>
          <w:szCs w:val="22"/>
        </w:rPr>
        <w:t>Krāsojumam jānodrošina efektīva pretkorozijas aizsardzība un augsta mehāniskā izturība.</w:t>
      </w:r>
    </w:p>
    <w:p w14:paraId="4BC2FD8D"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7. Pretendenta pienākumi</w:t>
      </w:r>
    </w:p>
    <w:p w14:paraId="1285DC6C" w14:textId="77777777" w:rsidR="003A5A96" w:rsidRPr="009E52B1" w:rsidRDefault="003A5A96" w:rsidP="00AE389F">
      <w:pPr>
        <w:shd w:val="clear" w:color="auto" w:fill="FFFFFF"/>
        <w:rPr>
          <w:rFonts w:ascii="NewsGoth TL" w:hAnsi="NewsGoth TL" w:cs="Arial"/>
          <w:color w:val="222222"/>
        </w:rPr>
      </w:pPr>
      <w:r w:rsidRPr="009E52B1">
        <w:rPr>
          <w:rFonts w:ascii="NewsGoth TL" w:hAnsi="NewsGoth TL" w:cs="Arial"/>
          <w:i/>
          <w:iCs/>
          <w:color w:val="222222"/>
          <w:u w:val="single"/>
        </w:rPr>
        <w:t>Pirms piedāvājuma iesniegšanas pretendentam ir obligāti</w:t>
      </w:r>
      <w:r w:rsidRPr="009E52B1">
        <w:rPr>
          <w:rFonts w:ascii="NewsGoth TL" w:hAnsi="NewsGoth TL" w:cs="Arial"/>
          <w:color w:val="222222"/>
        </w:rPr>
        <w:t>:</w:t>
      </w:r>
    </w:p>
    <w:p w14:paraId="3465D8AD" w14:textId="6939C169" w:rsidR="003A5A96" w:rsidRPr="009E52B1" w:rsidRDefault="009E52B1" w:rsidP="003A5A96">
      <w:pPr>
        <w:numPr>
          <w:ilvl w:val="0"/>
          <w:numId w:val="30"/>
        </w:numPr>
        <w:shd w:val="clear" w:color="auto" w:fill="FFFFFF"/>
        <w:ind w:left="945"/>
        <w:rPr>
          <w:rFonts w:ascii="NewsGoth TL" w:hAnsi="NewsGoth TL" w:cs="Arial"/>
          <w:color w:val="222222"/>
          <w:sz w:val="22"/>
          <w:szCs w:val="22"/>
        </w:rPr>
      </w:pPr>
      <w:r>
        <w:rPr>
          <w:rFonts w:ascii="NewsGoth TL" w:hAnsi="NewsGoth TL" w:cs="Arial"/>
          <w:color w:val="222222"/>
          <w:sz w:val="22"/>
          <w:szCs w:val="22"/>
        </w:rPr>
        <w:t>jā</w:t>
      </w:r>
      <w:r w:rsidR="003A5A96" w:rsidRPr="009E52B1">
        <w:rPr>
          <w:rFonts w:ascii="NewsGoth TL" w:hAnsi="NewsGoth TL" w:cs="Arial"/>
          <w:color w:val="222222"/>
          <w:sz w:val="22"/>
          <w:szCs w:val="22"/>
        </w:rPr>
        <w:t>apseko transportlīdzekli</w:t>
      </w:r>
      <w:r w:rsidR="000F0743">
        <w:rPr>
          <w:rFonts w:ascii="NewsGoth TL" w:hAnsi="NewsGoth TL" w:cs="Arial"/>
          <w:color w:val="222222"/>
          <w:sz w:val="22"/>
          <w:szCs w:val="22"/>
        </w:rPr>
        <w:t>s</w:t>
      </w:r>
      <w:r w:rsidR="003A5A96" w:rsidRPr="009E52B1">
        <w:rPr>
          <w:rFonts w:ascii="NewsGoth TL" w:hAnsi="NewsGoth TL" w:cs="Arial"/>
          <w:color w:val="222222"/>
          <w:sz w:val="22"/>
          <w:szCs w:val="22"/>
        </w:rPr>
        <w:t>;</w:t>
      </w:r>
    </w:p>
    <w:p w14:paraId="42363C97" w14:textId="45E769FE" w:rsidR="003A5A96" w:rsidRPr="009E52B1" w:rsidRDefault="000F0743" w:rsidP="003A5A96">
      <w:pPr>
        <w:numPr>
          <w:ilvl w:val="0"/>
          <w:numId w:val="30"/>
        </w:numPr>
        <w:shd w:val="clear" w:color="auto" w:fill="FFFFFF"/>
        <w:spacing w:before="100" w:beforeAutospacing="1" w:after="100" w:afterAutospacing="1"/>
        <w:ind w:left="945"/>
        <w:rPr>
          <w:rFonts w:ascii="NewsGoth TL" w:hAnsi="NewsGoth TL" w:cs="Arial"/>
          <w:color w:val="222222"/>
          <w:sz w:val="22"/>
          <w:szCs w:val="22"/>
        </w:rPr>
      </w:pPr>
      <w:r>
        <w:rPr>
          <w:rFonts w:ascii="NewsGoth TL" w:hAnsi="NewsGoth TL" w:cs="Arial"/>
          <w:color w:val="222222"/>
          <w:sz w:val="22"/>
          <w:szCs w:val="22"/>
        </w:rPr>
        <w:t>jā</w:t>
      </w:r>
      <w:r w:rsidR="003A5A96" w:rsidRPr="009E52B1">
        <w:rPr>
          <w:rFonts w:ascii="NewsGoth TL" w:hAnsi="NewsGoth TL" w:cs="Arial"/>
          <w:color w:val="222222"/>
          <w:sz w:val="22"/>
          <w:szCs w:val="22"/>
        </w:rPr>
        <w:t>izvērtē tā faktisk</w:t>
      </w:r>
      <w:r>
        <w:rPr>
          <w:rFonts w:ascii="NewsGoth TL" w:hAnsi="NewsGoth TL" w:cs="Arial"/>
          <w:color w:val="222222"/>
          <w:sz w:val="22"/>
          <w:szCs w:val="22"/>
        </w:rPr>
        <w:t>ais</w:t>
      </w:r>
      <w:r w:rsidR="003A5A96" w:rsidRPr="009E52B1">
        <w:rPr>
          <w:rFonts w:ascii="NewsGoth TL" w:hAnsi="NewsGoth TL" w:cs="Arial"/>
          <w:color w:val="222222"/>
          <w:sz w:val="22"/>
          <w:szCs w:val="22"/>
        </w:rPr>
        <w:t xml:space="preserve"> tehnisk</w:t>
      </w:r>
      <w:r>
        <w:rPr>
          <w:rFonts w:ascii="NewsGoth TL" w:hAnsi="NewsGoth TL" w:cs="Arial"/>
          <w:color w:val="222222"/>
          <w:sz w:val="22"/>
          <w:szCs w:val="22"/>
        </w:rPr>
        <w:t>ais</w:t>
      </w:r>
      <w:r w:rsidR="003A5A96" w:rsidRPr="009E52B1">
        <w:rPr>
          <w:rFonts w:ascii="NewsGoth TL" w:hAnsi="NewsGoth TL" w:cs="Arial"/>
          <w:color w:val="222222"/>
          <w:sz w:val="22"/>
          <w:szCs w:val="22"/>
        </w:rPr>
        <w:t xml:space="preserve"> stāvokli</w:t>
      </w:r>
      <w:r>
        <w:rPr>
          <w:rFonts w:ascii="NewsGoth TL" w:hAnsi="NewsGoth TL" w:cs="Arial"/>
          <w:color w:val="222222"/>
          <w:sz w:val="22"/>
          <w:szCs w:val="22"/>
        </w:rPr>
        <w:t>s</w:t>
      </w:r>
      <w:r w:rsidR="003A5A96" w:rsidRPr="009E52B1">
        <w:rPr>
          <w:rFonts w:ascii="NewsGoth TL" w:hAnsi="NewsGoth TL" w:cs="Arial"/>
          <w:color w:val="222222"/>
          <w:sz w:val="22"/>
          <w:szCs w:val="22"/>
        </w:rPr>
        <w:t>;</w:t>
      </w:r>
    </w:p>
    <w:p w14:paraId="35BF3B3B" w14:textId="46453CC9" w:rsidR="003A5A96" w:rsidRPr="009E52B1" w:rsidRDefault="000F0743" w:rsidP="003A5A96">
      <w:pPr>
        <w:numPr>
          <w:ilvl w:val="0"/>
          <w:numId w:val="30"/>
        </w:numPr>
        <w:shd w:val="clear" w:color="auto" w:fill="FFFFFF"/>
        <w:spacing w:before="100" w:beforeAutospacing="1" w:after="100" w:afterAutospacing="1"/>
        <w:ind w:left="945"/>
        <w:rPr>
          <w:rFonts w:ascii="NewsGoth TL" w:hAnsi="NewsGoth TL" w:cs="Arial"/>
          <w:color w:val="222222"/>
          <w:sz w:val="22"/>
          <w:szCs w:val="22"/>
        </w:rPr>
      </w:pPr>
      <w:r>
        <w:rPr>
          <w:rFonts w:ascii="NewsGoth TL" w:hAnsi="NewsGoth TL" w:cs="Arial"/>
          <w:color w:val="222222"/>
          <w:sz w:val="22"/>
          <w:szCs w:val="22"/>
        </w:rPr>
        <w:t>jā</w:t>
      </w:r>
      <w:r w:rsidR="003A5A96" w:rsidRPr="009E52B1">
        <w:rPr>
          <w:rFonts w:ascii="NewsGoth TL" w:hAnsi="NewsGoth TL" w:cs="Arial"/>
          <w:color w:val="222222"/>
          <w:sz w:val="22"/>
          <w:szCs w:val="22"/>
        </w:rPr>
        <w:t>vei</w:t>
      </w:r>
      <w:r>
        <w:rPr>
          <w:rFonts w:ascii="NewsGoth TL" w:hAnsi="NewsGoth TL" w:cs="Arial"/>
          <w:color w:val="222222"/>
          <w:sz w:val="22"/>
          <w:szCs w:val="22"/>
        </w:rPr>
        <w:t>c</w:t>
      </w:r>
      <w:r w:rsidR="003A5A96" w:rsidRPr="009E52B1">
        <w:rPr>
          <w:rFonts w:ascii="NewsGoth TL" w:hAnsi="NewsGoth TL" w:cs="Arial"/>
          <w:color w:val="222222"/>
          <w:sz w:val="22"/>
          <w:szCs w:val="22"/>
        </w:rPr>
        <w:t xml:space="preserve"> nepieciešam</w:t>
      </w:r>
      <w:r>
        <w:rPr>
          <w:rFonts w:ascii="NewsGoth TL" w:hAnsi="NewsGoth TL" w:cs="Arial"/>
          <w:color w:val="222222"/>
          <w:sz w:val="22"/>
          <w:szCs w:val="22"/>
        </w:rPr>
        <w:t>ie</w:t>
      </w:r>
      <w:r w:rsidR="003A5A96" w:rsidRPr="009E52B1">
        <w:rPr>
          <w:rFonts w:ascii="NewsGoth TL" w:hAnsi="NewsGoth TL" w:cs="Arial"/>
          <w:color w:val="222222"/>
          <w:sz w:val="22"/>
          <w:szCs w:val="22"/>
        </w:rPr>
        <w:t xml:space="preserve"> uzmērījum</w:t>
      </w:r>
      <w:r>
        <w:rPr>
          <w:rFonts w:ascii="NewsGoth TL" w:hAnsi="NewsGoth TL" w:cs="Arial"/>
          <w:color w:val="222222"/>
          <w:sz w:val="22"/>
          <w:szCs w:val="22"/>
        </w:rPr>
        <w:t>i</w:t>
      </w:r>
      <w:r w:rsidR="003A5A96" w:rsidRPr="009E52B1">
        <w:rPr>
          <w:rFonts w:ascii="NewsGoth TL" w:hAnsi="NewsGoth TL" w:cs="Arial"/>
          <w:color w:val="222222"/>
          <w:sz w:val="22"/>
          <w:szCs w:val="22"/>
        </w:rPr>
        <w:t>;</w:t>
      </w:r>
    </w:p>
    <w:p w14:paraId="04502020" w14:textId="717B2F49" w:rsidR="003A5A96" w:rsidRPr="009E52B1" w:rsidRDefault="000F0743" w:rsidP="003A5A96">
      <w:pPr>
        <w:numPr>
          <w:ilvl w:val="0"/>
          <w:numId w:val="30"/>
        </w:numPr>
        <w:shd w:val="clear" w:color="auto" w:fill="FFFFFF"/>
        <w:spacing w:before="100" w:beforeAutospacing="1" w:after="100" w:afterAutospacing="1"/>
        <w:ind w:left="945"/>
        <w:rPr>
          <w:rFonts w:ascii="NewsGoth TL" w:hAnsi="NewsGoth TL" w:cs="Arial"/>
          <w:color w:val="222222"/>
          <w:sz w:val="22"/>
          <w:szCs w:val="22"/>
        </w:rPr>
      </w:pPr>
      <w:r>
        <w:rPr>
          <w:rFonts w:ascii="NewsGoth TL" w:hAnsi="NewsGoth TL" w:cs="Arial"/>
          <w:color w:val="222222"/>
          <w:sz w:val="22"/>
          <w:szCs w:val="22"/>
        </w:rPr>
        <w:t>jā</w:t>
      </w:r>
      <w:r w:rsidR="003A5A96" w:rsidRPr="009E52B1">
        <w:rPr>
          <w:rFonts w:ascii="NewsGoth TL" w:hAnsi="NewsGoth TL" w:cs="Arial"/>
          <w:color w:val="222222"/>
          <w:sz w:val="22"/>
          <w:szCs w:val="22"/>
        </w:rPr>
        <w:t>novērtē piln</w:t>
      </w:r>
      <w:r>
        <w:rPr>
          <w:rFonts w:ascii="NewsGoth TL" w:hAnsi="NewsGoth TL" w:cs="Arial"/>
          <w:color w:val="222222"/>
          <w:sz w:val="22"/>
          <w:szCs w:val="22"/>
        </w:rPr>
        <w:t>s</w:t>
      </w:r>
      <w:r w:rsidR="003A5A96" w:rsidRPr="009E52B1">
        <w:rPr>
          <w:rFonts w:ascii="NewsGoth TL" w:hAnsi="NewsGoth TL" w:cs="Arial"/>
          <w:color w:val="222222"/>
          <w:sz w:val="22"/>
          <w:szCs w:val="22"/>
        </w:rPr>
        <w:t xml:space="preserve"> darbu un materiālu apjom</w:t>
      </w:r>
      <w:r>
        <w:rPr>
          <w:rFonts w:ascii="NewsGoth TL" w:hAnsi="NewsGoth TL" w:cs="Arial"/>
          <w:color w:val="222222"/>
          <w:sz w:val="22"/>
          <w:szCs w:val="22"/>
        </w:rPr>
        <w:t>s</w:t>
      </w:r>
      <w:r w:rsidR="003A5A96" w:rsidRPr="009E52B1">
        <w:rPr>
          <w:rFonts w:ascii="NewsGoth TL" w:hAnsi="NewsGoth TL" w:cs="Arial"/>
          <w:color w:val="222222"/>
          <w:sz w:val="22"/>
          <w:szCs w:val="22"/>
        </w:rPr>
        <w:t>;</w:t>
      </w:r>
    </w:p>
    <w:p w14:paraId="10ED2F5D" w14:textId="375A0E73" w:rsidR="003A5A96" w:rsidRPr="009E52B1" w:rsidRDefault="000F0743" w:rsidP="003A5A96">
      <w:pPr>
        <w:numPr>
          <w:ilvl w:val="0"/>
          <w:numId w:val="30"/>
        </w:numPr>
        <w:shd w:val="clear" w:color="auto" w:fill="FFFFFF"/>
        <w:spacing w:before="100" w:beforeAutospacing="1" w:after="100" w:afterAutospacing="1"/>
        <w:ind w:left="945"/>
        <w:rPr>
          <w:rFonts w:ascii="NewsGoth TL" w:hAnsi="NewsGoth TL" w:cs="Arial"/>
          <w:color w:val="222222"/>
          <w:sz w:val="22"/>
          <w:szCs w:val="22"/>
        </w:rPr>
      </w:pPr>
      <w:r>
        <w:rPr>
          <w:rFonts w:ascii="NewsGoth TL" w:hAnsi="NewsGoth TL" w:cs="Arial"/>
          <w:color w:val="222222"/>
          <w:sz w:val="22"/>
          <w:szCs w:val="22"/>
        </w:rPr>
        <w:t>jā</w:t>
      </w:r>
      <w:r w:rsidR="003A5A96" w:rsidRPr="009E52B1">
        <w:rPr>
          <w:rFonts w:ascii="NewsGoth TL" w:hAnsi="NewsGoth TL" w:cs="Arial"/>
          <w:color w:val="222222"/>
          <w:sz w:val="22"/>
          <w:szCs w:val="22"/>
        </w:rPr>
        <w:t>saskaņo plānot</w:t>
      </w:r>
      <w:r>
        <w:rPr>
          <w:rFonts w:ascii="NewsGoth TL" w:hAnsi="NewsGoth TL" w:cs="Arial"/>
          <w:color w:val="222222"/>
          <w:sz w:val="22"/>
          <w:szCs w:val="22"/>
        </w:rPr>
        <w:t>ie</w:t>
      </w:r>
      <w:r w:rsidR="003A5A96" w:rsidRPr="009E52B1">
        <w:rPr>
          <w:rFonts w:ascii="NewsGoth TL" w:hAnsi="NewsGoth TL" w:cs="Arial"/>
          <w:color w:val="222222"/>
          <w:sz w:val="22"/>
          <w:szCs w:val="22"/>
        </w:rPr>
        <w:t xml:space="preserve"> tehnisk</w:t>
      </w:r>
      <w:r>
        <w:rPr>
          <w:rFonts w:ascii="NewsGoth TL" w:hAnsi="NewsGoth TL" w:cs="Arial"/>
          <w:color w:val="222222"/>
          <w:sz w:val="22"/>
          <w:szCs w:val="22"/>
        </w:rPr>
        <w:t>ie</w:t>
      </w:r>
      <w:r w:rsidR="003A5A96" w:rsidRPr="009E52B1">
        <w:rPr>
          <w:rFonts w:ascii="NewsGoth TL" w:hAnsi="NewsGoth TL" w:cs="Arial"/>
          <w:color w:val="222222"/>
          <w:sz w:val="22"/>
          <w:szCs w:val="22"/>
        </w:rPr>
        <w:t xml:space="preserve"> risinājum</w:t>
      </w:r>
      <w:r>
        <w:rPr>
          <w:rFonts w:ascii="NewsGoth TL" w:hAnsi="NewsGoth TL" w:cs="Arial"/>
          <w:color w:val="222222"/>
          <w:sz w:val="22"/>
          <w:szCs w:val="22"/>
        </w:rPr>
        <w:t>i</w:t>
      </w:r>
      <w:r w:rsidR="003A5A96" w:rsidRPr="009E52B1">
        <w:rPr>
          <w:rFonts w:ascii="NewsGoth TL" w:hAnsi="NewsGoth TL" w:cs="Arial"/>
          <w:color w:val="222222"/>
          <w:sz w:val="22"/>
          <w:szCs w:val="22"/>
        </w:rPr>
        <w:t xml:space="preserve"> un darbu apjom</w:t>
      </w:r>
      <w:r>
        <w:rPr>
          <w:rFonts w:ascii="NewsGoth TL" w:hAnsi="NewsGoth TL" w:cs="Arial"/>
          <w:color w:val="222222"/>
          <w:sz w:val="22"/>
          <w:szCs w:val="22"/>
        </w:rPr>
        <w:t>i</w:t>
      </w:r>
      <w:r w:rsidR="003A5A96" w:rsidRPr="009E52B1">
        <w:rPr>
          <w:rFonts w:ascii="NewsGoth TL" w:hAnsi="NewsGoth TL" w:cs="Arial"/>
          <w:color w:val="222222"/>
          <w:sz w:val="22"/>
          <w:szCs w:val="22"/>
        </w:rPr>
        <w:t xml:space="preserve"> ar pasūtītāju.</w:t>
      </w:r>
    </w:p>
    <w:p w14:paraId="763EBE0D" w14:textId="77777777" w:rsidR="003A5A96" w:rsidRDefault="003A5A96" w:rsidP="003A5A96">
      <w:pPr>
        <w:shd w:val="clear" w:color="auto" w:fill="FFFFFF"/>
        <w:spacing w:before="100" w:beforeAutospacing="1" w:after="100" w:afterAutospacing="1"/>
        <w:ind w:firstLine="585"/>
        <w:jc w:val="both"/>
        <w:rPr>
          <w:rFonts w:ascii="NewsGoth TL" w:hAnsi="NewsGoth TL" w:cs="Arial"/>
          <w:color w:val="222222"/>
          <w:sz w:val="22"/>
          <w:szCs w:val="22"/>
        </w:rPr>
      </w:pPr>
      <w:r w:rsidRPr="009E52B1">
        <w:rPr>
          <w:rFonts w:ascii="NewsGoth TL" w:hAnsi="NewsGoth TL" w:cs="Arial"/>
          <w:color w:val="222222"/>
          <w:sz w:val="22"/>
          <w:szCs w:val="22"/>
        </w:rPr>
        <w:t>Pretendents ir pilnībā atbildīgs par piedāvājuma sagatavošanu atbilstoši faktiskajam tehniskajam stāvoklim. Pēc līguma noslēgšanas papildu prasības par neparedzētiem darbiem vai izmaksām, kas radušās nepietiekamas objekta apsekošanas vai uzmērīšanas dēļ, netiks pieņemtas.</w:t>
      </w:r>
    </w:p>
    <w:p w14:paraId="19B2255E" w14:textId="41761FFF" w:rsidR="000F0743" w:rsidRPr="008045CD" w:rsidRDefault="000F0743" w:rsidP="003A5A96">
      <w:pPr>
        <w:shd w:val="clear" w:color="auto" w:fill="FFFFFF"/>
        <w:spacing w:before="100" w:beforeAutospacing="1" w:after="100" w:afterAutospacing="1"/>
        <w:ind w:firstLine="585"/>
        <w:jc w:val="both"/>
        <w:rPr>
          <w:rFonts w:ascii="NewsGoth TL" w:hAnsi="NewsGoth TL" w:cs="Arial"/>
          <w:color w:val="222222"/>
          <w:sz w:val="22"/>
          <w:szCs w:val="22"/>
        </w:rPr>
      </w:pPr>
      <w:r w:rsidRPr="008045CD">
        <w:rPr>
          <w:rFonts w:ascii="NewsGoth TL" w:hAnsi="NewsGoth TL" w:cs="Arial"/>
          <w:color w:val="222222"/>
          <w:sz w:val="22"/>
          <w:szCs w:val="22"/>
        </w:rPr>
        <w:t>Transportlīdzekli iespējams apsekot, iepriekš saskaņojot apskates laiku ar Pasūtītāja pārstāvi Artūru Alksni, tālr.</w:t>
      </w:r>
      <w:r w:rsidRPr="008045CD">
        <w:rPr>
          <w:rFonts w:ascii="NewsGoth TL" w:hAnsi="NewsGoth TL"/>
          <w:bCs/>
          <w:sz w:val="22"/>
          <w:szCs w:val="22"/>
        </w:rPr>
        <w:t xml:space="preserve"> </w:t>
      </w:r>
      <w:r w:rsidRPr="008045CD">
        <w:rPr>
          <w:rFonts w:ascii="NewsGoth TL" w:hAnsi="NewsGoth TL" w:cs="Arial"/>
          <w:bCs/>
          <w:color w:val="222222"/>
          <w:sz w:val="22"/>
          <w:szCs w:val="22"/>
        </w:rPr>
        <w:t>28751395.</w:t>
      </w:r>
    </w:p>
    <w:p w14:paraId="0D62B0BB" w14:textId="67078625" w:rsidR="009E52B1" w:rsidRPr="008045CD" w:rsidRDefault="009E52B1" w:rsidP="009E52B1">
      <w:pPr>
        <w:shd w:val="clear" w:color="auto" w:fill="FFFFFF"/>
        <w:spacing w:before="100" w:beforeAutospacing="1" w:after="100" w:afterAutospacing="1"/>
        <w:jc w:val="both"/>
        <w:rPr>
          <w:rFonts w:ascii="NewsGoth TL" w:hAnsi="NewsGoth TL" w:cs="Arial"/>
          <w:sz w:val="22"/>
          <w:szCs w:val="22"/>
        </w:rPr>
      </w:pPr>
      <w:r w:rsidRPr="008045CD">
        <w:rPr>
          <w:rFonts w:ascii="NewsGoth TL" w:hAnsi="NewsGoth TL" w:cs="Arial"/>
          <w:sz w:val="22"/>
          <w:szCs w:val="22"/>
        </w:rPr>
        <w:t>Tehniskajā piedāvājumā jānorāda plānotie tehniskie risinājumi, darbu un materiālu apjomi.</w:t>
      </w:r>
    </w:p>
    <w:p w14:paraId="600DEC8F"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8. Kvalitātes prasības</w:t>
      </w:r>
    </w:p>
    <w:p w14:paraId="11392343" w14:textId="77777777" w:rsidR="003A5A96" w:rsidRPr="009E52B1" w:rsidRDefault="003A5A96" w:rsidP="003A5A96">
      <w:pPr>
        <w:shd w:val="clear" w:color="auto" w:fill="FFFFFF"/>
        <w:spacing w:before="100" w:beforeAutospacing="1" w:after="100" w:afterAutospacing="1"/>
        <w:ind w:firstLine="720"/>
        <w:jc w:val="both"/>
        <w:rPr>
          <w:rFonts w:ascii="NewsGoth TL" w:hAnsi="NewsGoth TL" w:cs="Arial"/>
          <w:color w:val="222222"/>
          <w:sz w:val="22"/>
          <w:szCs w:val="22"/>
        </w:rPr>
      </w:pPr>
      <w:r w:rsidRPr="009E52B1">
        <w:rPr>
          <w:rFonts w:ascii="NewsGoth TL" w:hAnsi="NewsGoth TL" w:cs="Arial"/>
          <w:color w:val="222222"/>
          <w:sz w:val="22"/>
          <w:szCs w:val="22"/>
        </w:rPr>
        <w:t>Visiem izmantotajiem materiāliem jābūt jauniem, nelietotiem un atbilstošiem spēkā esošajiem normatīvajiem aktiem un kvalitātes prasībām.</w:t>
      </w:r>
    </w:p>
    <w:p w14:paraId="580A77BD" w14:textId="77777777" w:rsidR="003A5A96" w:rsidRPr="009E52B1" w:rsidRDefault="003A5A96" w:rsidP="003A5A96">
      <w:pPr>
        <w:shd w:val="clear" w:color="auto" w:fill="FFFFFF"/>
        <w:spacing w:before="100" w:beforeAutospacing="1" w:after="100" w:afterAutospacing="1"/>
        <w:ind w:firstLine="720"/>
        <w:jc w:val="both"/>
        <w:rPr>
          <w:rFonts w:ascii="NewsGoth TL" w:hAnsi="NewsGoth TL" w:cs="Arial"/>
          <w:color w:val="222222"/>
          <w:sz w:val="22"/>
          <w:szCs w:val="22"/>
        </w:rPr>
      </w:pPr>
      <w:r w:rsidRPr="009E52B1">
        <w:rPr>
          <w:rFonts w:ascii="NewsGoth TL" w:hAnsi="NewsGoth TL" w:cs="Arial"/>
          <w:color w:val="222222"/>
          <w:sz w:val="22"/>
          <w:szCs w:val="22"/>
        </w:rPr>
        <w:t>Visi darbi jāveic kvalitatīvi, ievērojot transportlīdzekļa ražotāja tehnoloģiskās prasības, darba drošības noteikumus un labāko profesionālo praksi.</w:t>
      </w:r>
    </w:p>
    <w:p w14:paraId="24A0628E" w14:textId="77777777" w:rsidR="003A5A96" w:rsidRPr="00BD39EF" w:rsidRDefault="003A5A96" w:rsidP="003A5A96">
      <w:pPr>
        <w:shd w:val="clear" w:color="auto" w:fill="FFFFFF"/>
        <w:spacing w:before="100" w:beforeAutospacing="1" w:after="100" w:afterAutospacing="1"/>
        <w:jc w:val="center"/>
        <w:outlineLvl w:val="2"/>
        <w:rPr>
          <w:rFonts w:ascii="NewsGoth TL" w:hAnsi="NewsGoth TL" w:cs="Arial"/>
          <w:b/>
          <w:bCs/>
          <w:color w:val="222222"/>
        </w:rPr>
      </w:pPr>
      <w:r w:rsidRPr="00BD39EF">
        <w:rPr>
          <w:rFonts w:ascii="NewsGoth TL" w:hAnsi="NewsGoth TL" w:cs="Arial"/>
          <w:b/>
          <w:bCs/>
          <w:color w:val="222222"/>
        </w:rPr>
        <w:t>9. Garantija</w:t>
      </w:r>
    </w:p>
    <w:p w14:paraId="37F1B3B5" w14:textId="77777777" w:rsidR="003A5A96" w:rsidRPr="009E52B1" w:rsidRDefault="003A5A96" w:rsidP="00AE389F">
      <w:pPr>
        <w:shd w:val="clear" w:color="auto" w:fill="FFFFFF"/>
        <w:rPr>
          <w:rFonts w:ascii="NewsGoth TL" w:hAnsi="NewsGoth TL" w:cs="Arial"/>
          <w:color w:val="222222"/>
        </w:rPr>
      </w:pPr>
      <w:r w:rsidRPr="009E52B1">
        <w:rPr>
          <w:rFonts w:ascii="NewsGoth TL" w:hAnsi="NewsGoth TL" w:cs="Arial"/>
          <w:i/>
          <w:iCs/>
          <w:color w:val="222222"/>
          <w:u w:val="single"/>
        </w:rPr>
        <w:t>Pretendentam jānodrošina garantija</w:t>
      </w:r>
      <w:r w:rsidRPr="009E52B1">
        <w:rPr>
          <w:rFonts w:ascii="NewsGoth TL" w:hAnsi="NewsGoth TL" w:cs="Arial"/>
          <w:color w:val="222222"/>
        </w:rPr>
        <w:t>:</w:t>
      </w:r>
    </w:p>
    <w:p w14:paraId="4E880397" w14:textId="77777777" w:rsidR="003A5A96" w:rsidRPr="009E52B1" w:rsidRDefault="003A5A96" w:rsidP="003A5A96">
      <w:pPr>
        <w:numPr>
          <w:ilvl w:val="0"/>
          <w:numId w:val="31"/>
        </w:numPr>
        <w:shd w:val="clear" w:color="auto" w:fill="FFFFFF"/>
        <w:ind w:left="945"/>
        <w:rPr>
          <w:rFonts w:ascii="NewsGoth TL" w:hAnsi="NewsGoth TL" w:cs="Arial"/>
          <w:color w:val="222222"/>
          <w:sz w:val="22"/>
          <w:szCs w:val="22"/>
        </w:rPr>
      </w:pPr>
      <w:proofErr w:type="spellStart"/>
      <w:r w:rsidRPr="009E52B1">
        <w:rPr>
          <w:rFonts w:ascii="NewsGoth TL" w:hAnsi="NewsGoth TL" w:cs="Arial"/>
          <w:color w:val="222222"/>
          <w:sz w:val="22"/>
          <w:szCs w:val="22"/>
        </w:rPr>
        <w:t>jaunizgatavotajai</w:t>
      </w:r>
      <w:proofErr w:type="spellEnd"/>
      <w:r w:rsidRPr="009E52B1">
        <w:rPr>
          <w:rFonts w:ascii="NewsGoth TL" w:hAnsi="NewsGoth TL" w:cs="Arial"/>
          <w:color w:val="222222"/>
          <w:sz w:val="22"/>
          <w:szCs w:val="22"/>
        </w:rPr>
        <w:t xml:space="preserve"> un uzstādītajai asenizācijas cisternai;</w:t>
      </w:r>
    </w:p>
    <w:p w14:paraId="52FE93B7" w14:textId="77777777" w:rsidR="003A5A96" w:rsidRPr="009E52B1" w:rsidRDefault="003A5A96" w:rsidP="003A5A96">
      <w:pPr>
        <w:numPr>
          <w:ilvl w:val="0"/>
          <w:numId w:val="31"/>
        </w:numPr>
        <w:shd w:val="clear" w:color="auto" w:fill="FFFFFF"/>
        <w:spacing w:before="100" w:beforeAutospacing="1" w:after="100" w:afterAutospacing="1"/>
        <w:ind w:left="945"/>
        <w:rPr>
          <w:rFonts w:ascii="NewsGoth TL" w:hAnsi="NewsGoth TL" w:cs="Arial"/>
          <w:color w:val="222222"/>
          <w:sz w:val="22"/>
          <w:szCs w:val="22"/>
        </w:rPr>
      </w:pPr>
      <w:r w:rsidRPr="009E52B1">
        <w:rPr>
          <w:rFonts w:ascii="NewsGoth TL" w:hAnsi="NewsGoth TL" w:cs="Arial"/>
          <w:color w:val="222222"/>
          <w:sz w:val="22"/>
          <w:szCs w:val="22"/>
        </w:rPr>
        <w:t>krāsojuma kvalitātei;</w:t>
      </w:r>
    </w:p>
    <w:p w14:paraId="0B75C7D9" w14:textId="77777777" w:rsidR="003A5A96" w:rsidRPr="009E52B1" w:rsidRDefault="003A5A96" w:rsidP="003A5A96">
      <w:pPr>
        <w:numPr>
          <w:ilvl w:val="0"/>
          <w:numId w:val="31"/>
        </w:numPr>
        <w:shd w:val="clear" w:color="auto" w:fill="FFFFFF"/>
        <w:spacing w:before="100" w:beforeAutospacing="1" w:after="100" w:afterAutospacing="1"/>
        <w:ind w:left="945"/>
        <w:rPr>
          <w:rFonts w:ascii="NewsGoth TL" w:hAnsi="NewsGoth TL" w:cs="Arial"/>
          <w:color w:val="222222"/>
          <w:sz w:val="22"/>
          <w:szCs w:val="22"/>
        </w:rPr>
      </w:pPr>
      <w:r w:rsidRPr="009E52B1">
        <w:rPr>
          <w:rFonts w:ascii="NewsGoth TL" w:hAnsi="NewsGoth TL" w:cs="Arial"/>
          <w:color w:val="222222"/>
          <w:sz w:val="22"/>
          <w:szCs w:val="22"/>
        </w:rPr>
        <w:t>metināšanas darbu kvalitātei;</w:t>
      </w:r>
    </w:p>
    <w:p w14:paraId="408086AE" w14:textId="77777777" w:rsidR="003A5A96" w:rsidRPr="009E52B1" w:rsidRDefault="003A5A96" w:rsidP="003A5A96">
      <w:pPr>
        <w:numPr>
          <w:ilvl w:val="0"/>
          <w:numId w:val="31"/>
        </w:numPr>
        <w:shd w:val="clear" w:color="auto" w:fill="FFFFFF"/>
        <w:spacing w:before="100" w:beforeAutospacing="1" w:after="100" w:afterAutospacing="1"/>
        <w:ind w:left="945"/>
        <w:rPr>
          <w:rFonts w:ascii="NewsGoth TL" w:hAnsi="NewsGoth TL" w:cs="Arial"/>
          <w:color w:val="222222"/>
          <w:sz w:val="22"/>
          <w:szCs w:val="22"/>
        </w:rPr>
      </w:pPr>
      <w:r w:rsidRPr="009E52B1">
        <w:rPr>
          <w:rFonts w:ascii="NewsGoth TL" w:hAnsi="NewsGoth TL" w:cs="Arial"/>
          <w:color w:val="222222"/>
          <w:sz w:val="22"/>
          <w:szCs w:val="22"/>
        </w:rPr>
        <w:t>uzstādītajiem stiprinājumiem un cauruļvadiem;</w:t>
      </w:r>
    </w:p>
    <w:p w14:paraId="299D5EDB" w14:textId="77777777" w:rsidR="00AE389F" w:rsidRPr="009E52B1" w:rsidRDefault="003A5A96" w:rsidP="00666E93">
      <w:pPr>
        <w:numPr>
          <w:ilvl w:val="0"/>
          <w:numId w:val="31"/>
        </w:numPr>
        <w:shd w:val="clear" w:color="auto" w:fill="FFFFFF"/>
        <w:spacing w:before="100" w:beforeAutospacing="1" w:after="100" w:afterAutospacing="1"/>
        <w:ind w:left="945"/>
        <w:rPr>
          <w:rFonts w:ascii="NewsGoth TL" w:hAnsi="NewsGoth TL" w:cs="Arial"/>
          <w:color w:val="222222"/>
          <w:sz w:val="22"/>
          <w:szCs w:val="22"/>
        </w:rPr>
      </w:pPr>
      <w:r w:rsidRPr="009E52B1">
        <w:rPr>
          <w:rFonts w:ascii="NewsGoth TL" w:hAnsi="NewsGoth TL" w:cs="Arial"/>
          <w:color w:val="222222"/>
          <w:sz w:val="22"/>
          <w:szCs w:val="22"/>
        </w:rPr>
        <w:t>visiem veiktajiem montāžas darbiem.</w:t>
      </w:r>
    </w:p>
    <w:p w14:paraId="40FE95FB" w14:textId="08330D99" w:rsidR="003A5A96" w:rsidRDefault="003A5A96" w:rsidP="00AE389F">
      <w:pPr>
        <w:shd w:val="clear" w:color="auto" w:fill="FFFFFF"/>
        <w:spacing w:before="100" w:beforeAutospacing="1" w:after="100" w:afterAutospacing="1"/>
        <w:rPr>
          <w:rFonts w:ascii="NewsGoth TL" w:hAnsi="NewsGoth TL" w:cs="Arial"/>
          <w:color w:val="222222"/>
          <w:sz w:val="22"/>
          <w:szCs w:val="22"/>
        </w:rPr>
      </w:pPr>
      <w:r w:rsidRPr="009E52B1">
        <w:rPr>
          <w:rFonts w:ascii="NewsGoth TL" w:hAnsi="NewsGoth TL" w:cs="Arial"/>
          <w:color w:val="222222"/>
          <w:sz w:val="22"/>
          <w:szCs w:val="22"/>
        </w:rPr>
        <w:t>Garantijas termiņš vismaz divi gadi.</w:t>
      </w:r>
    </w:p>
    <w:p w14:paraId="0A47D751" w14:textId="77777777" w:rsidR="00C7001E" w:rsidRPr="00BD39EF" w:rsidRDefault="00C7001E" w:rsidP="00C7001E">
      <w:pPr>
        <w:shd w:val="clear" w:color="auto" w:fill="FFFFFF"/>
        <w:spacing w:before="100" w:beforeAutospacing="1" w:after="100" w:afterAutospacing="1"/>
        <w:jc w:val="center"/>
        <w:outlineLvl w:val="2"/>
        <w:rPr>
          <w:rFonts w:ascii="NewsGoth TL" w:hAnsi="NewsGoth TL" w:cs="Arial"/>
          <w:b/>
          <w:bCs/>
          <w:color w:val="222222"/>
        </w:rPr>
      </w:pPr>
      <w:r>
        <w:rPr>
          <w:rFonts w:ascii="NewsGoth TL" w:hAnsi="NewsGoth TL" w:cs="Arial"/>
          <w:b/>
          <w:bCs/>
          <w:color w:val="222222"/>
        </w:rPr>
        <w:t>10</w:t>
      </w:r>
      <w:r w:rsidRPr="00BD39EF">
        <w:rPr>
          <w:rFonts w:ascii="NewsGoth TL" w:hAnsi="NewsGoth TL" w:cs="Arial"/>
          <w:b/>
          <w:bCs/>
          <w:color w:val="222222"/>
        </w:rPr>
        <w:t xml:space="preserve">. </w:t>
      </w:r>
      <w:r>
        <w:rPr>
          <w:rFonts w:ascii="NewsGoth TL" w:hAnsi="NewsGoth TL" w:cs="Arial"/>
          <w:b/>
          <w:bCs/>
          <w:color w:val="222222"/>
        </w:rPr>
        <w:t>Darbu izpildes laiks</w:t>
      </w:r>
    </w:p>
    <w:p w14:paraId="011BEED5" w14:textId="65501818" w:rsidR="00C7001E" w:rsidRDefault="00C7001E" w:rsidP="008045CD">
      <w:pPr>
        <w:shd w:val="clear" w:color="auto" w:fill="FFFFFF"/>
        <w:spacing w:before="100" w:beforeAutospacing="1" w:after="100" w:afterAutospacing="1"/>
        <w:jc w:val="both"/>
        <w:rPr>
          <w:rFonts w:ascii="NewsGoth TL" w:hAnsi="NewsGoth TL" w:cs="Arial"/>
          <w:color w:val="222222"/>
          <w:sz w:val="22"/>
          <w:szCs w:val="22"/>
        </w:rPr>
      </w:pPr>
      <w:r>
        <w:rPr>
          <w:rFonts w:ascii="NewsGoth TL" w:hAnsi="NewsGoth TL" w:cs="Arial"/>
          <w:color w:val="222222"/>
          <w:sz w:val="22"/>
          <w:szCs w:val="22"/>
        </w:rPr>
        <w:t xml:space="preserve">Paredzamais darbu izpildes laiks ne vairāk kā </w:t>
      </w:r>
      <w:r w:rsidR="00072BC7">
        <w:rPr>
          <w:rFonts w:ascii="NewsGoth TL" w:hAnsi="NewsGoth TL" w:cs="Arial"/>
          <w:color w:val="222222"/>
          <w:sz w:val="22"/>
          <w:szCs w:val="22"/>
        </w:rPr>
        <w:t>3</w:t>
      </w:r>
      <w:r w:rsidRPr="008045CD">
        <w:rPr>
          <w:rFonts w:ascii="NewsGoth TL" w:hAnsi="NewsGoth TL" w:cs="Arial"/>
          <w:color w:val="222222"/>
          <w:sz w:val="22"/>
          <w:szCs w:val="22"/>
        </w:rPr>
        <w:t xml:space="preserve"> mēneši</w:t>
      </w:r>
      <w:r w:rsidR="008045CD">
        <w:rPr>
          <w:rFonts w:ascii="NewsGoth TL" w:hAnsi="NewsGoth TL" w:cs="Arial"/>
          <w:color w:val="222222"/>
          <w:sz w:val="22"/>
          <w:szCs w:val="22"/>
        </w:rPr>
        <w:t>.</w:t>
      </w:r>
    </w:p>
    <w:p w14:paraId="39C30948" w14:textId="77777777" w:rsidR="00C7001E" w:rsidRPr="009E52B1" w:rsidRDefault="00C7001E" w:rsidP="00AE389F">
      <w:pPr>
        <w:shd w:val="clear" w:color="auto" w:fill="FFFFFF"/>
        <w:spacing w:before="100" w:beforeAutospacing="1" w:after="100" w:afterAutospacing="1"/>
        <w:rPr>
          <w:rFonts w:ascii="NewsGoth TL" w:hAnsi="NewsGoth TL" w:cs="Arial"/>
          <w:color w:val="222222"/>
          <w:sz w:val="22"/>
          <w:szCs w:val="22"/>
        </w:rPr>
      </w:pPr>
    </w:p>
    <w:p w14:paraId="02E2C547" w14:textId="560CC2DE" w:rsidR="00666E93" w:rsidRPr="009E52B1" w:rsidRDefault="00AE389F" w:rsidP="009E52B1">
      <w:pPr>
        <w:pStyle w:val="Bulletnew"/>
        <w:jc w:val="right"/>
        <w:rPr>
          <w:i/>
          <w:iCs/>
          <w:sz w:val="20"/>
          <w:szCs w:val="20"/>
          <w:lang w:val="lv-LV"/>
        </w:rPr>
      </w:pPr>
      <w:r w:rsidRPr="009E52B1">
        <w:rPr>
          <w:lang w:val="lv-LV"/>
        </w:rPr>
        <w:br w:type="page"/>
      </w:r>
      <w:bookmarkStart w:id="12" w:name="_Hlk234915177"/>
      <w:bookmarkStart w:id="13" w:name="_Hlk97558357"/>
      <w:bookmarkStart w:id="14" w:name="_Hlk97626874"/>
      <w:r w:rsidR="00666E93" w:rsidRPr="009E52B1">
        <w:rPr>
          <w:i/>
          <w:iCs/>
          <w:sz w:val="20"/>
          <w:szCs w:val="20"/>
          <w:lang w:val="lv-LV"/>
        </w:rPr>
        <w:lastRenderedPageBreak/>
        <w:t xml:space="preserve">Pielikums Nr.2 </w:t>
      </w:r>
      <w:bookmarkEnd w:id="12"/>
    </w:p>
    <w:p w14:paraId="50B6DC21" w14:textId="77777777" w:rsidR="00666E93" w:rsidRPr="009E52B1" w:rsidRDefault="00666E93" w:rsidP="009E52B1">
      <w:pPr>
        <w:pStyle w:val="Bulletnew"/>
        <w:jc w:val="right"/>
        <w:rPr>
          <w:b/>
          <w:bCs/>
          <w:i/>
          <w:iCs/>
          <w:sz w:val="20"/>
          <w:szCs w:val="20"/>
          <w:lang w:val="lv-LV"/>
        </w:rPr>
      </w:pPr>
      <w:r w:rsidRPr="009E52B1">
        <w:rPr>
          <w:b/>
          <w:bCs/>
          <w:i/>
          <w:iCs/>
          <w:sz w:val="20"/>
          <w:szCs w:val="20"/>
          <w:lang w:val="lv-LV"/>
        </w:rPr>
        <w:t>Piedāvājuma forma</w:t>
      </w:r>
      <w:bookmarkEnd w:id="13"/>
    </w:p>
    <w:p w14:paraId="1227C5B2" w14:textId="5EE3BEAF" w:rsidR="00463344" w:rsidRPr="009E52B1" w:rsidRDefault="00463344" w:rsidP="009E52B1">
      <w:pPr>
        <w:shd w:val="clear" w:color="auto" w:fill="FFFFFF"/>
        <w:spacing w:before="100" w:beforeAutospacing="1"/>
        <w:jc w:val="center"/>
        <w:outlineLvl w:val="1"/>
        <w:rPr>
          <w:rFonts w:ascii="NewsGoth TL" w:hAnsi="NewsGoth TL" w:cs="Arial"/>
          <w:b/>
          <w:bCs/>
          <w:color w:val="222222"/>
          <w:u w:val="single"/>
        </w:rPr>
      </w:pPr>
      <w:r w:rsidRPr="009E52B1">
        <w:rPr>
          <w:rFonts w:ascii="NewsGoth TL" w:hAnsi="NewsGoth TL" w:cs="Arial"/>
          <w:b/>
          <w:bCs/>
          <w:color w:val="222222"/>
          <w:u w:val="single"/>
        </w:rPr>
        <w:t>Asenizācijas cisternas nomaiņa transportlīdzeklim Volvo FM</w:t>
      </w:r>
    </w:p>
    <w:p w14:paraId="1AD7F0C5" w14:textId="77777777" w:rsidR="00666E93" w:rsidRPr="009E52B1" w:rsidRDefault="00666E93" w:rsidP="009E52B1">
      <w:pPr>
        <w:pStyle w:val="Bulletnew"/>
        <w:jc w:val="center"/>
        <w:rPr>
          <w:lang w:val="lv-LV"/>
        </w:rPr>
      </w:pPr>
      <w:r w:rsidRPr="009E52B1">
        <w:rPr>
          <w:lang w:val="lv-LV"/>
        </w:rPr>
        <w:t xml:space="preserve">Nr. </w:t>
      </w:r>
      <w:r w:rsidRPr="00C7001E">
        <w:rPr>
          <w:lang w:val="lv-LV"/>
        </w:rPr>
        <w:t xml:space="preserve">VŪ </w:t>
      </w:r>
      <w:r w:rsidR="00463344" w:rsidRPr="00C7001E">
        <w:rPr>
          <w:lang w:val="lv-LV"/>
        </w:rPr>
        <w:t>30</w:t>
      </w:r>
      <w:r w:rsidRPr="00C7001E">
        <w:rPr>
          <w:lang w:val="lv-LV"/>
        </w:rPr>
        <w:t>/2026</w:t>
      </w:r>
    </w:p>
    <w:p w14:paraId="693C6465" w14:textId="77777777" w:rsidR="00463344" w:rsidRPr="009E52B1" w:rsidRDefault="00463344" w:rsidP="009E52B1">
      <w:pPr>
        <w:pStyle w:val="Bulletnew"/>
        <w:rPr>
          <w:lang w:val="lv-LV"/>
        </w:rPr>
      </w:pPr>
    </w:p>
    <w:p w14:paraId="4CE464B0" w14:textId="77777777" w:rsidR="00666E93" w:rsidRPr="009E52B1" w:rsidRDefault="00666E93" w:rsidP="009E52B1">
      <w:pPr>
        <w:pStyle w:val="Bulletnew"/>
        <w:rPr>
          <w:lang w:val="lv-LV"/>
        </w:rPr>
      </w:pPr>
      <w:r w:rsidRPr="009E52B1">
        <w:rPr>
          <w:lang w:val="lv-LV"/>
        </w:rPr>
        <w:t>1. IESNIEDZA</w:t>
      </w:r>
    </w:p>
    <w:tbl>
      <w:tblPr>
        <w:tblW w:w="949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4"/>
        <w:gridCol w:w="5101"/>
      </w:tblGrid>
      <w:tr w:rsidR="00666E93" w:rsidRPr="009E52B1" w14:paraId="6CD554F3" w14:textId="77777777">
        <w:trPr>
          <w:cantSplit/>
        </w:trPr>
        <w:tc>
          <w:tcPr>
            <w:tcW w:w="4395" w:type="dxa"/>
            <w:tcBorders>
              <w:top w:val="single" w:sz="6" w:space="0" w:color="auto"/>
              <w:left w:val="single" w:sz="6" w:space="0" w:color="auto"/>
              <w:bottom w:val="single" w:sz="6" w:space="0" w:color="auto"/>
              <w:right w:val="single" w:sz="6" w:space="0" w:color="auto"/>
            </w:tcBorders>
            <w:shd w:val="clear" w:color="auto" w:fill="D9D9D9"/>
            <w:hideMark/>
          </w:tcPr>
          <w:p w14:paraId="70F78049" w14:textId="77777777" w:rsidR="00666E93" w:rsidRPr="009E52B1" w:rsidRDefault="00666E93" w:rsidP="009E52B1">
            <w:pPr>
              <w:pStyle w:val="Bulletnew"/>
              <w:rPr>
                <w:lang w:val="lv-LV"/>
              </w:rPr>
            </w:pPr>
            <w:r w:rsidRPr="009E52B1">
              <w:rPr>
                <w:lang w:val="lv-LV"/>
              </w:rPr>
              <w:t>Pretendenta nosaukums</w:t>
            </w:r>
          </w:p>
        </w:tc>
        <w:tc>
          <w:tcPr>
            <w:tcW w:w="5103" w:type="dxa"/>
            <w:tcBorders>
              <w:top w:val="single" w:sz="6" w:space="0" w:color="auto"/>
              <w:left w:val="single" w:sz="6" w:space="0" w:color="auto"/>
              <w:bottom w:val="single" w:sz="6" w:space="0" w:color="auto"/>
              <w:right w:val="single" w:sz="6" w:space="0" w:color="auto"/>
            </w:tcBorders>
            <w:shd w:val="clear" w:color="auto" w:fill="D9D9D9"/>
            <w:hideMark/>
          </w:tcPr>
          <w:p w14:paraId="6201743E" w14:textId="77777777" w:rsidR="00666E93" w:rsidRPr="009E52B1" w:rsidRDefault="00666E93" w:rsidP="009E52B1">
            <w:pPr>
              <w:pStyle w:val="Bulletnew"/>
              <w:rPr>
                <w:lang w:val="lv-LV"/>
              </w:rPr>
            </w:pPr>
            <w:r w:rsidRPr="009E52B1">
              <w:rPr>
                <w:lang w:val="lv-LV"/>
              </w:rPr>
              <w:t>Rekvizīti</w:t>
            </w:r>
          </w:p>
        </w:tc>
      </w:tr>
      <w:tr w:rsidR="00666E93" w:rsidRPr="009E52B1" w14:paraId="05F83114" w14:textId="77777777">
        <w:trPr>
          <w:cantSplit/>
        </w:trPr>
        <w:tc>
          <w:tcPr>
            <w:tcW w:w="4395" w:type="dxa"/>
            <w:tcBorders>
              <w:top w:val="single" w:sz="6" w:space="0" w:color="auto"/>
              <w:left w:val="single" w:sz="6" w:space="0" w:color="auto"/>
              <w:bottom w:val="single" w:sz="6" w:space="0" w:color="auto"/>
              <w:right w:val="single" w:sz="6" w:space="0" w:color="auto"/>
            </w:tcBorders>
          </w:tcPr>
          <w:p w14:paraId="4F28D3BB" w14:textId="77777777" w:rsidR="00666E93" w:rsidRPr="009E52B1" w:rsidRDefault="00666E93" w:rsidP="009E52B1">
            <w:pPr>
              <w:pStyle w:val="Bulletnew"/>
              <w:rPr>
                <w:lang w:val="lv-LV"/>
              </w:rPr>
            </w:pPr>
          </w:p>
          <w:p w14:paraId="6C4F84AC" w14:textId="77777777" w:rsidR="00666E93" w:rsidRPr="009E52B1" w:rsidRDefault="00666E93" w:rsidP="009E52B1">
            <w:pPr>
              <w:pStyle w:val="Bulletnew"/>
              <w:rPr>
                <w:lang w:val="lv-LV"/>
              </w:rPr>
            </w:pPr>
          </w:p>
          <w:p w14:paraId="41A1AF39" w14:textId="77777777" w:rsidR="00666E93" w:rsidRPr="009E52B1" w:rsidRDefault="00666E93" w:rsidP="009E52B1">
            <w:pPr>
              <w:pStyle w:val="Bulletnew"/>
              <w:rPr>
                <w:lang w:val="lv-LV"/>
              </w:rPr>
            </w:pPr>
          </w:p>
        </w:tc>
        <w:tc>
          <w:tcPr>
            <w:tcW w:w="5103" w:type="dxa"/>
            <w:tcBorders>
              <w:top w:val="single" w:sz="6" w:space="0" w:color="auto"/>
              <w:left w:val="single" w:sz="6" w:space="0" w:color="auto"/>
              <w:bottom w:val="single" w:sz="6" w:space="0" w:color="auto"/>
              <w:right w:val="single" w:sz="6" w:space="0" w:color="auto"/>
            </w:tcBorders>
          </w:tcPr>
          <w:p w14:paraId="72CBF78B" w14:textId="77777777" w:rsidR="00666E93" w:rsidRPr="009E52B1" w:rsidRDefault="00666E93" w:rsidP="009E52B1">
            <w:pPr>
              <w:pStyle w:val="Bulletnew"/>
              <w:rPr>
                <w:lang w:val="lv-LV"/>
              </w:rPr>
            </w:pPr>
          </w:p>
          <w:p w14:paraId="15E48789" w14:textId="77777777" w:rsidR="00666E93" w:rsidRPr="009E52B1" w:rsidRDefault="00666E93" w:rsidP="009E52B1">
            <w:pPr>
              <w:pStyle w:val="Bulletnew"/>
              <w:rPr>
                <w:lang w:val="lv-LV"/>
              </w:rPr>
            </w:pPr>
          </w:p>
          <w:p w14:paraId="7B3045F1" w14:textId="77777777" w:rsidR="00666E93" w:rsidRPr="009E52B1" w:rsidRDefault="00666E93" w:rsidP="009E52B1">
            <w:pPr>
              <w:pStyle w:val="Bulletnew"/>
              <w:rPr>
                <w:lang w:val="lv-LV"/>
              </w:rPr>
            </w:pPr>
          </w:p>
        </w:tc>
      </w:tr>
    </w:tbl>
    <w:p w14:paraId="1D7F8FEE" w14:textId="77777777" w:rsidR="00666E93" w:rsidRPr="009E52B1" w:rsidRDefault="00666E93" w:rsidP="009E52B1">
      <w:pPr>
        <w:pStyle w:val="Bulletnew"/>
        <w:rPr>
          <w:lang w:val="lv-LV"/>
        </w:rPr>
      </w:pPr>
    </w:p>
    <w:p w14:paraId="41C151C3" w14:textId="77777777" w:rsidR="00666E93" w:rsidRPr="009E52B1" w:rsidRDefault="00666E93" w:rsidP="009E52B1">
      <w:pPr>
        <w:pStyle w:val="Bulletnew"/>
        <w:rPr>
          <w:lang w:val="lv-LV"/>
        </w:rPr>
      </w:pPr>
      <w:r w:rsidRPr="009E52B1">
        <w:rPr>
          <w:lang w:val="lv-LV"/>
        </w:rPr>
        <w:t>2. KONTAKTPERSONA</w:t>
      </w:r>
    </w:p>
    <w:tbl>
      <w:tblPr>
        <w:tblW w:w="949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2"/>
        <w:gridCol w:w="7653"/>
      </w:tblGrid>
      <w:tr w:rsidR="00666E93" w:rsidRPr="009E52B1" w14:paraId="4046C285" w14:textId="77777777">
        <w:tc>
          <w:tcPr>
            <w:tcW w:w="1843" w:type="dxa"/>
            <w:tcBorders>
              <w:top w:val="single" w:sz="6" w:space="0" w:color="auto"/>
              <w:left w:val="single" w:sz="6" w:space="0" w:color="auto"/>
              <w:bottom w:val="single" w:sz="6" w:space="0" w:color="auto"/>
              <w:right w:val="single" w:sz="6" w:space="0" w:color="auto"/>
            </w:tcBorders>
            <w:shd w:val="clear" w:color="auto" w:fill="D9D9D9"/>
            <w:hideMark/>
          </w:tcPr>
          <w:p w14:paraId="306A7770" w14:textId="27BC8691" w:rsidR="00666E93" w:rsidRPr="009E52B1" w:rsidRDefault="00666E93" w:rsidP="009E52B1">
            <w:pPr>
              <w:pStyle w:val="Bulletnew"/>
              <w:rPr>
                <w:lang w:val="lv-LV"/>
              </w:rPr>
            </w:pPr>
            <w:r w:rsidRPr="009E52B1">
              <w:rPr>
                <w:lang w:val="lv-LV"/>
              </w:rPr>
              <w:t>Vārds,</w:t>
            </w:r>
            <w:r w:rsidR="009E52B1" w:rsidRPr="009E52B1">
              <w:rPr>
                <w:lang w:val="lv-LV"/>
              </w:rPr>
              <w:t xml:space="preserve"> </w:t>
            </w:r>
            <w:r w:rsidR="0077029E" w:rsidRPr="009E52B1">
              <w:rPr>
                <w:lang w:val="lv-LV"/>
              </w:rPr>
              <w:t>u</w:t>
            </w:r>
            <w:r w:rsidRPr="009E52B1">
              <w:rPr>
                <w:lang w:val="lv-LV"/>
              </w:rPr>
              <w:t>zvārds</w:t>
            </w:r>
          </w:p>
        </w:tc>
        <w:tc>
          <w:tcPr>
            <w:tcW w:w="7655" w:type="dxa"/>
            <w:tcBorders>
              <w:top w:val="single" w:sz="6" w:space="0" w:color="auto"/>
              <w:left w:val="single" w:sz="6" w:space="0" w:color="auto"/>
              <w:bottom w:val="single" w:sz="6" w:space="0" w:color="auto"/>
              <w:right w:val="single" w:sz="6" w:space="0" w:color="auto"/>
            </w:tcBorders>
          </w:tcPr>
          <w:p w14:paraId="7F74D61B" w14:textId="77777777" w:rsidR="00666E93" w:rsidRPr="009E52B1" w:rsidRDefault="00666E93" w:rsidP="009E52B1">
            <w:pPr>
              <w:pStyle w:val="Bulletnew"/>
              <w:rPr>
                <w:lang w:val="lv-LV"/>
              </w:rPr>
            </w:pPr>
          </w:p>
        </w:tc>
      </w:tr>
      <w:tr w:rsidR="00666E93" w:rsidRPr="009E52B1" w14:paraId="2E519B6D" w14:textId="77777777">
        <w:tc>
          <w:tcPr>
            <w:tcW w:w="1843" w:type="dxa"/>
            <w:tcBorders>
              <w:top w:val="single" w:sz="6" w:space="0" w:color="auto"/>
              <w:left w:val="single" w:sz="6" w:space="0" w:color="auto"/>
              <w:bottom w:val="single" w:sz="6" w:space="0" w:color="auto"/>
              <w:right w:val="single" w:sz="6" w:space="0" w:color="auto"/>
            </w:tcBorders>
            <w:shd w:val="clear" w:color="auto" w:fill="D9D9D9"/>
            <w:hideMark/>
          </w:tcPr>
          <w:p w14:paraId="75A133C4" w14:textId="77777777" w:rsidR="00666E93" w:rsidRPr="009E52B1" w:rsidRDefault="00666E93" w:rsidP="009E52B1">
            <w:pPr>
              <w:pStyle w:val="Bulletnew"/>
              <w:rPr>
                <w:lang w:val="lv-LV"/>
              </w:rPr>
            </w:pPr>
            <w:r w:rsidRPr="009E52B1">
              <w:rPr>
                <w:lang w:val="lv-LV"/>
              </w:rPr>
              <w:t>Adrese</w:t>
            </w:r>
          </w:p>
        </w:tc>
        <w:tc>
          <w:tcPr>
            <w:tcW w:w="7655" w:type="dxa"/>
            <w:tcBorders>
              <w:top w:val="single" w:sz="6" w:space="0" w:color="auto"/>
              <w:left w:val="single" w:sz="6" w:space="0" w:color="auto"/>
              <w:bottom w:val="single" w:sz="6" w:space="0" w:color="auto"/>
              <w:right w:val="single" w:sz="6" w:space="0" w:color="auto"/>
            </w:tcBorders>
          </w:tcPr>
          <w:p w14:paraId="444BE309" w14:textId="77777777" w:rsidR="00666E93" w:rsidRPr="009E52B1" w:rsidRDefault="00666E93" w:rsidP="009E52B1">
            <w:pPr>
              <w:pStyle w:val="Bulletnew"/>
              <w:rPr>
                <w:lang w:val="lv-LV"/>
              </w:rPr>
            </w:pPr>
          </w:p>
        </w:tc>
      </w:tr>
      <w:tr w:rsidR="00666E93" w:rsidRPr="009E52B1" w14:paraId="09520669" w14:textId="77777777">
        <w:tc>
          <w:tcPr>
            <w:tcW w:w="1843" w:type="dxa"/>
            <w:tcBorders>
              <w:top w:val="single" w:sz="6" w:space="0" w:color="auto"/>
              <w:left w:val="single" w:sz="6" w:space="0" w:color="auto"/>
              <w:bottom w:val="single" w:sz="6" w:space="0" w:color="auto"/>
              <w:right w:val="single" w:sz="6" w:space="0" w:color="auto"/>
            </w:tcBorders>
            <w:shd w:val="clear" w:color="auto" w:fill="D9D9D9"/>
            <w:hideMark/>
          </w:tcPr>
          <w:p w14:paraId="0BC45F32" w14:textId="77777777" w:rsidR="00666E93" w:rsidRPr="009E52B1" w:rsidRDefault="00666E93" w:rsidP="009E52B1">
            <w:pPr>
              <w:pStyle w:val="Bulletnew"/>
              <w:rPr>
                <w:lang w:val="lv-LV"/>
              </w:rPr>
            </w:pPr>
            <w:r w:rsidRPr="009E52B1">
              <w:rPr>
                <w:lang w:val="lv-LV"/>
              </w:rPr>
              <w:t>Tālr</w:t>
            </w:r>
            <w:r w:rsidR="0077029E" w:rsidRPr="009E52B1">
              <w:rPr>
                <w:lang w:val="lv-LV"/>
              </w:rPr>
              <w:t>uņa Nr.</w:t>
            </w:r>
            <w:r w:rsidRPr="009E52B1">
              <w:rPr>
                <w:lang w:val="lv-LV"/>
              </w:rPr>
              <w:t xml:space="preserve"> </w:t>
            </w:r>
          </w:p>
        </w:tc>
        <w:tc>
          <w:tcPr>
            <w:tcW w:w="7655" w:type="dxa"/>
            <w:tcBorders>
              <w:top w:val="single" w:sz="6" w:space="0" w:color="auto"/>
              <w:left w:val="single" w:sz="6" w:space="0" w:color="auto"/>
              <w:bottom w:val="single" w:sz="6" w:space="0" w:color="auto"/>
              <w:right w:val="single" w:sz="6" w:space="0" w:color="auto"/>
            </w:tcBorders>
          </w:tcPr>
          <w:p w14:paraId="0784B64B" w14:textId="77777777" w:rsidR="00666E93" w:rsidRPr="009E52B1" w:rsidRDefault="00666E93" w:rsidP="009E52B1">
            <w:pPr>
              <w:pStyle w:val="Bulletnew"/>
              <w:rPr>
                <w:lang w:val="lv-LV"/>
              </w:rPr>
            </w:pPr>
          </w:p>
        </w:tc>
      </w:tr>
      <w:tr w:rsidR="00666E93" w:rsidRPr="009E52B1" w14:paraId="00AC46B6" w14:textId="77777777">
        <w:tc>
          <w:tcPr>
            <w:tcW w:w="1843" w:type="dxa"/>
            <w:tcBorders>
              <w:top w:val="single" w:sz="6" w:space="0" w:color="auto"/>
              <w:left w:val="single" w:sz="6" w:space="0" w:color="auto"/>
              <w:bottom w:val="single" w:sz="6" w:space="0" w:color="auto"/>
              <w:right w:val="single" w:sz="6" w:space="0" w:color="auto"/>
            </w:tcBorders>
            <w:shd w:val="clear" w:color="auto" w:fill="D9D9D9"/>
            <w:hideMark/>
          </w:tcPr>
          <w:p w14:paraId="2ACC8F3C" w14:textId="77777777" w:rsidR="00666E93" w:rsidRPr="009E52B1" w:rsidRDefault="00666E93" w:rsidP="009E52B1">
            <w:pPr>
              <w:pStyle w:val="Bulletnew"/>
              <w:rPr>
                <w:lang w:val="lv-LV"/>
              </w:rPr>
            </w:pPr>
            <w:r w:rsidRPr="009E52B1">
              <w:rPr>
                <w:lang w:val="lv-LV"/>
              </w:rPr>
              <w:t>e-past</w:t>
            </w:r>
            <w:r w:rsidR="0077029E" w:rsidRPr="009E52B1">
              <w:rPr>
                <w:lang w:val="lv-LV"/>
              </w:rPr>
              <w:t>s</w:t>
            </w:r>
            <w:r w:rsidRPr="009E52B1">
              <w:rPr>
                <w:lang w:val="lv-LV"/>
              </w:rPr>
              <w:t xml:space="preserve"> </w:t>
            </w:r>
          </w:p>
        </w:tc>
        <w:tc>
          <w:tcPr>
            <w:tcW w:w="7655" w:type="dxa"/>
            <w:tcBorders>
              <w:top w:val="single" w:sz="6" w:space="0" w:color="auto"/>
              <w:left w:val="single" w:sz="6" w:space="0" w:color="auto"/>
              <w:bottom w:val="single" w:sz="6" w:space="0" w:color="auto"/>
              <w:right w:val="single" w:sz="6" w:space="0" w:color="auto"/>
            </w:tcBorders>
          </w:tcPr>
          <w:p w14:paraId="049FC745" w14:textId="77777777" w:rsidR="00666E93" w:rsidRPr="009E52B1" w:rsidRDefault="00666E93" w:rsidP="009E52B1">
            <w:pPr>
              <w:pStyle w:val="Bulletnew"/>
              <w:rPr>
                <w:lang w:val="lv-LV"/>
              </w:rPr>
            </w:pPr>
          </w:p>
        </w:tc>
      </w:tr>
    </w:tbl>
    <w:p w14:paraId="6C2160C6" w14:textId="77777777" w:rsidR="00666E93" w:rsidRPr="009E52B1" w:rsidRDefault="00666E93" w:rsidP="009E52B1">
      <w:pPr>
        <w:pStyle w:val="Bulletnew"/>
        <w:rPr>
          <w:lang w:val="lv-LV"/>
        </w:rPr>
      </w:pPr>
    </w:p>
    <w:p w14:paraId="578A6FA9" w14:textId="77777777" w:rsidR="00666E93" w:rsidRPr="009E52B1" w:rsidRDefault="00666E93" w:rsidP="009E52B1">
      <w:pPr>
        <w:pStyle w:val="Bulletnew"/>
        <w:rPr>
          <w:lang w:val="lv-LV"/>
        </w:rPr>
      </w:pPr>
      <w:r w:rsidRPr="009E52B1">
        <w:rPr>
          <w:lang w:val="lv-LV"/>
        </w:rPr>
        <w:t>3. PIEDĀVĀJUMS</w:t>
      </w:r>
    </w:p>
    <w:p w14:paraId="74EA82C7" w14:textId="347C09C6" w:rsidR="00666E93" w:rsidRPr="009E52B1" w:rsidRDefault="00666E93" w:rsidP="009E52B1">
      <w:pPr>
        <w:pStyle w:val="Bulletnew"/>
        <w:rPr>
          <w:lang w:val="lv-LV"/>
        </w:rPr>
      </w:pPr>
      <w:r w:rsidRPr="009E52B1">
        <w:rPr>
          <w:lang w:val="lv-LV"/>
        </w:rPr>
        <w:t xml:space="preserve">3.1. </w:t>
      </w:r>
      <w:r w:rsidR="00F803DE">
        <w:rPr>
          <w:lang w:val="lv-LV"/>
        </w:rPr>
        <w:t xml:space="preserve">      </w:t>
      </w:r>
      <w:r w:rsidRPr="009E52B1">
        <w:rPr>
          <w:lang w:val="lv-LV"/>
        </w:rPr>
        <w:t>Mūsu piedāvājums (atbilstoši tehniskajai specifikācijai) ir:</w:t>
      </w:r>
    </w:p>
    <w:p w14:paraId="63A80B12" w14:textId="77777777" w:rsidR="00666E93" w:rsidRPr="009E52B1" w:rsidRDefault="00666E93" w:rsidP="009E52B1">
      <w:pPr>
        <w:pStyle w:val="Bulletnew"/>
        <w:rPr>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110"/>
      </w:tblGrid>
      <w:tr w:rsidR="00666E93" w:rsidRPr="009E52B1" w14:paraId="143BBE3B" w14:textId="77777777">
        <w:tc>
          <w:tcPr>
            <w:tcW w:w="5416" w:type="dxa"/>
            <w:tcBorders>
              <w:top w:val="single" w:sz="4" w:space="0" w:color="auto"/>
              <w:left w:val="single" w:sz="4" w:space="0" w:color="auto"/>
              <w:bottom w:val="single" w:sz="4" w:space="0" w:color="auto"/>
              <w:right w:val="single" w:sz="4" w:space="0" w:color="auto"/>
            </w:tcBorders>
            <w:vAlign w:val="center"/>
          </w:tcPr>
          <w:p w14:paraId="40BD9844" w14:textId="77777777" w:rsidR="00666E93" w:rsidRPr="009E52B1" w:rsidRDefault="00666E93" w:rsidP="009E52B1">
            <w:pPr>
              <w:pStyle w:val="Bulletnew"/>
              <w:rPr>
                <w:lang w:val="lv-LV"/>
              </w:rPr>
            </w:pPr>
          </w:p>
        </w:tc>
        <w:tc>
          <w:tcPr>
            <w:tcW w:w="4110" w:type="dxa"/>
            <w:tcBorders>
              <w:top w:val="single" w:sz="4" w:space="0" w:color="auto"/>
              <w:left w:val="single" w:sz="4" w:space="0" w:color="auto"/>
              <w:bottom w:val="single" w:sz="4" w:space="0" w:color="auto"/>
              <w:right w:val="single" w:sz="4" w:space="0" w:color="auto"/>
            </w:tcBorders>
            <w:hideMark/>
          </w:tcPr>
          <w:p w14:paraId="448743AB" w14:textId="77777777" w:rsidR="00666E93" w:rsidRPr="009E52B1" w:rsidRDefault="00666E93" w:rsidP="009E52B1">
            <w:pPr>
              <w:pStyle w:val="Bulletnew"/>
              <w:rPr>
                <w:lang w:val="lv-LV"/>
              </w:rPr>
            </w:pPr>
            <w:r w:rsidRPr="009E52B1">
              <w:rPr>
                <w:lang w:val="lv-LV"/>
              </w:rPr>
              <w:t>Cena bez PVN, EUR</w:t>
            </w:r>
          </w:p>
        </w:tc>
      </w:tr>
      <w:tr w:rsidR="00666E93" w:rsidRPr="009E52B1" w14:paraId="66EA8F48" w14:textId="77777777">
        <w:tc>
          <w:tcPr>
            <w:tcW w:w="5416" w:type="dxa"/>
            <w:tcBorders>
              <w:top w:val="single" w:sz="4" w:space="0" w:color="auto"/>
              <w:left w:val="single" w:sz="4" w:space="0" w:color="auto"/>
              <w:bottom w:val="single" w:sz="4" w:space="0" w:color="auto"/>
              <w:right w:val="single" w:sz="4" w:space="0" w:color="auto"/>
            </w:tcBorders>
          </w:tcPr>
          <w:p w14:paraId="66D7D35B" w14:textId="0873342D" w:rsidR="00666E93" w:rsidRPr="009E52B1" w:rsidRDefault="00463344" w:rsidP="00577BA3">
            <w:pPr>
              <w:pStyle w:val="Bulletnew"/>
              <w:rPr>
                <w:lang w:val="lv-LV"/>
              </w:rPr>
            </w:pPr>
            <w:r w:rsidRPr="009E52B1">
              <w:rPr>
                <w:lang w:val="lv-LV"/>
              </w:rPr>
              <w:t>Asenizācijas cisternas</w:t>
            </w:r>
            <w:r w:rsidR="00A94DF6" w:rsidRPr="009E52B1">
              <w:rPr>
                <w:lang w:val="lv-LV"/>
              </w:rPr>
              <w:t xml:space="preserve"> nomaiņa</w:t>
            </w:r>
            <w:r w:rsidR="00577BA3">
              <w:rPr>
                <w:lang w:val="lv-LV"/>
              </w:rPr>
              <w:t xml:space="preserve"> transportlīdzeklim Volvo FM</w:t>
            </w:r>
          </w:p>
        </w:tc>
        <w:tc>
          <w:tcPr>
            <w:tcW w:w="4110" w:type="dxa"/>
            <w:tcBorders>
              <w:top w:val="single" w:sz="4" w:space="0" w:color="auto"/>
              <w:left w:val="single" w:sz="4" w:space="0" w:color="auto"/>
              <w:bottom w:val="single" w:sz="4" w:space="0" w:color="auto"/>
              <w:right w:val="single" w:sz="4" w:space="0" w:color="auto"/>
            </w:tcBorders>
            <w:shd w:val="clear" w:color="auto" w:fill="BFBFBF"/>
          </w:tcPr>
          <w:p w14:paraId="00D42DB8" w14:textId="77777777" w:rsidR="00666E93" w:rsidRPr="009E52B1" w:rsidRDefault="00666E93" w:rsidP="009E52B1">
            <w:pPr>
              <w:pStyle w:val="Bulletnew"/>
              <w:rPr>
                <w:lang w:val="lv-LV"/>
              </w:rPr>
            </w:pPr>
          </w:p>
        </w:tc>
      </w:tr>
    </w:tbl>
    <w:p w14:paraId="459AB241" w14:textId="77777777" w:rsidR="00F97B64" w:rsidRDefault="00F97B64" w:rsidP="00F97B64">
      <w:pPr>
        <w:pStyle w:val="Bulletnew"/>
        <w:ind w:left="360" w:firstLine="0"/>
        <w:rPr>
          <w:lang w:val="lv-LV"/>
        </w:rPr>
      </w:pPr>
    </w:p>
    <w:p w14:paraId="2CDB9EF3" w14:textId="39CF5FDD" w:rsidR="00666E93" w:rsidRDefault="00F803DE" w:rsidP="009E52B1">
      <w:pPr>
        <w:pStyle w:val="Bulletnew"/>
        <w:numPr>
          <w:ilvl w:val="1"/>
          <w:numId w:val="32"/>
        </w:numPr>
        <w:rPr>
          <w:lang w:val="lv-LV"/>
        </w:rPr>
      </w:pPr>
      <w:r>
        <w:rPr>
          <w:lang w:val="lv-LV"/>
        </w:rPr>
        <w:t xml:space="preserve">       </w:t>
      </w:r>
      <w:r w:rsidR="00463344" w:rsidRPr="009E52B1">
        <w:rPr>
          <w:lang w:val="lv-LV"/>
        </w:rPr>
        <w:t xml:space="preserve">Asenizācijas cisternas nomaiņa </w:t>
      </w:r>
      <w:r w:rsidR="00666E93" w:rsidRPr="009E52B1">
        <w:rPr>
          <w:lang w:val="lv-LV"/>
        </w:rPr>
        <w:t xml:space="preserve">tiks </w:t>
      </w:r>
      <w:r w:rsidR="00463344" w:rsidRPr="009E52B1">
        <w:rPr>
          <w:lang w:val="lv-LV"/>
        </w:rPr>
        <w:t>veikta</w:t>
      </w:r>
      <w:r w:rsidR="00666E93" w:rsidRPr="009E52B1">
        <w:rPr>
          <w:lang w:val="lv-LV"/>
        </w:rPr>
        <w:t xml:space="preserve"> ______ mēnešu laikā no līguma parakstīšanas dienas.</w:t>
      </w:r>
    </w:p>
    <w:p w14:paraId="7CE1D00D" w14:textId="77777777" w:rsidR="00F803DE" w:rsidRPr="009E52B1" w:rsidRDefault="00F803DE" w:rsidP="00F803DE">
      <w:pPr>
        <w:pStyle w:val="Bulletnew"/>
        <w:numPr>
          <w:ilvl w:val="1"/>
          <w:numId w:val="32"/>
        </w:numPr>
        <w:ind w:left="709" w:hanging="709"/>
        <w:rPr>
          <w:lang w:val="lv-LV"/>
        </w:rPr>
      </w:pPr>
      <w:r w:rsidRPr="009E52B1">
        <w:rPr>
          <w:lang w:val="lv-LV"/>
        </w:rPr>
        <w:t xml:space="preserve">Ja mūsu piedāvājums tiks pieņemts, mēs apņemamies nodrošināt garantijas prasības ______ gadus no </w:t>
      </w:r>
      <w:r>
        <w:rPr>
          <w:lang w:val="lv-LV"/>
        </w:rPr>
        <w:t>Darbu pabeigšanas</w:t>
      </w:r>
      <w:r w:rsidRPr="009E52B1">
        <w:rPr>
          <w:lang w:val="lv-LV"/>
        </w:rPr>
        <w:t>.</w:t>
      </w:r>
    </w:p>
    <w:p w14:paraId="0A914DA9" w14:textId="06E60DDF" w:rsidR="00666E93" w:rsidRPr="009E52B1" w:rsidRDefault="00AB642D" w:rsidP="009E52B1">
      <w:pPr>
        <w:pStyle w:val="Bulletnew"/>
        <w:numPr>
          <w:ilvl w:val="1"/>
          <w:numId w:val="32"/>
        </w:numPr>
        <w:rPr>
          <w:lang w:val="lv-LV"/>
        </w:rPr>
      </w:pPr>
      <w:r>
        <w:rPr>
          <w:lang w:val="lv-LV"/>
        </w:rPr>
        <w:t xml:space="preserve">      </w:t>
      </w:r>
      <w:r w:rsidR="00666E93" w:rsidRPr="009E52B1">
        <w:rPr>
          <w:lang w:val="lv-LV"/>
        </w:rPr>
        <w:t xml:space="preserve">Mēs apliecinām, ka: </w:t>
      </w:r>
    </w:p>
    <w:p w14:paraId="035CFC47" w14:textId="77777777" w:rsidR="00666E93" w:rsidRPr="009E52B1" w:rsidRDefault="00666E93" w:rsidP="009E52B1">
      <w:pPr>
        <w:pStyle w:val="Bulletnew"/>
        <w:numPr>
          <w:ilvl w:val="0"/>
          <w:numId w:val="33"/>
        </w:numPr>
        <w:rPr>
          <w:lang w:val="lv-LV"/>
        </w:rPr>
      </w:pPr>
      <w:r w:rsidRPr="009E52B1">
        <w:rPr>
          <w:lang w:val="lv-LV"/>
        </w:rPr>
        <w:t xml:space="preserve">nekādā veidā neesam ieinteresēti nevienā citā piedāvājumā, kas iesniegts šajā iepirkumu procedūrā; </w:t>
      </w:r>
    </w:p>
    <w:p w14:paraId="2146F165" w14:textId="77777777" w:rsidR="00666E93" w:rsidRPr="009E52B1" w:rsidRDefault="00666E93" w:rsidP="009E52B1">
      <w:pPr>
        <w:pStyle w:val="Bulletnew"/>
        <w:numPr>
          <w:ilvl w:val="0"/>
          <w:numId w:val="33"/>
        </w:numPr>
        <w:rPr>
          <w:lang w:val="lv-LV"/>
        </w:rPr>
      </w:pPr>
      <w:r w:rsidRPr="009E52B1">
        <w:rPr>
          <w:lang w:val="lv-LV"/>
        </w:rPr>
        <w:t>nav tādu apstākļu, kuri liegtu mums piedalīties iepirkuma procedūrā un pildīt iepirkuma uzaicinājumā un tehniskajā specifikācijā norādītās prasības;</w:t>
      </w:r>
    </w:p>
    <w:p w14:paraId="39A7775C" w14:textId="77777777" w:rsidR="00666E93" w:rsidRPr="009E52B1" w:rsidRDefault="00666E93" w:rsidP="009E52B1">
      <w:pPr>
        <w:pStyle w:val="Bulletnew"/>
        <w:numPr>
          <w:ilvl w:val="0"/>
          <w:numId w:val="33"/>
        </w:numPr>
        <w:rPr>
          <w:lang w:val="lv-LV"/>
        </w:rPr>
      </w:pPr>
      <w:r w:rsidRPr="009E52B1">
        <w:rPr>
          <w:lang w:val="lv-LV"/>
        </w:rPr>
        <w:t xml:space="preserve">pretendentam nav nodokļu parādu, kas kopsummā pārsniedz 150 </w:t>
      </w:r>
      <w:proofErr w:type="spellStart"/>
      <w:r w:rsidRPr="009E52B1">
        <w:rPr>
          <w:i/>
          <w:iCs/>
          <w:lang w:val="lv-LV"/>
        </w:rPr>
        <w:t>euro</w:t>
      </w:r>
      <w:proofErr w:type="spellEnd"/>
      <w:r w:rsidRPr="009E52B1">
        <w:rPr>
          <w:lang w:val="lv-LV"/>
        </w:rPr>
        <w:t>;</w:t>
      </w:r>
    </w:p>
    <w:p w14:paraId="689AE770" w14:textId="77777777" w:rsidR="00666E93" w:rsidRPr="009E52B1" w:rsidRDefault="00666E93" w:rsidP="009E52B1">
      <w:pPr>
        <w:pStyle w:val="Bulletnew"/>
        <w:numPr>
          <w:ilvl w:val="0"/>
          <w:numId w:val="33"/>
        </w:numPr>
        <w:rPr>
          <w:lang w:val="lv-LV"/>
        </w:rPr>
      </w:pPr>
      <w:r w:rsidRPr="009E52B1">
        <w:rPr>
          <w:lang w:val="lv-LV"/>
        </w:rPr>
        <w:t>pretendents nav pasludināts par maksātnespējīgu, neatrodas likvidācijas stadijā, tā saimnieciskā darbība nav apturēta vai pārtraukta, ka nav uzsākta tiesvedība par pretendenta darbības izbeigšanu, maksātnespēju vai bankrotu;</w:t>
      </w:r>
    </w:p>
    <w:p w14:paraId="19ADA222" w14:textId="77777777" w:rsidR="00666E93" w:rsidRPr="009E52B1" w:rsidRDefault="00666E93" w:rsidP="009E52B1">
      <w:pPr>
        <w:pStyle w:val="Bulletnew"/>
        <w:numPr>
          <w:ilvl w:val="0"/>
          <w:numId w:val="33"/>
        </w:numPr>
        <w:rPr>
          <w:lang w:val="lv-LV"/>
        </w:rPr>
      </w:pPr>
      <w:r w:rsidRPr="009E52B1">
        <w:rPr>
          <w:lang w:val="lv-LV"/>
        </w:rPr>
        <w:t>uz pretendentu neattiecas Starptautisko un Latvijas Republikas nacionālo sankciju likuma 11.</w:t>
      </w:r>
      <w:r w:rsidRPr="009E52B1">
        <w:rPr>
          <w:vertAlign w:val="superscript"/>
          <w:lang w:val="lv-LV"/>
        </w:rPr>
        <w:t>1</w:t>
      </w:r>
      <w:r w:rsidRPr="009E52B1">
        <w:rPr>
          <w:lang w:val="lv-LV"/>
        </w:rPr>
        <w:t xml:space="preserve"> panta pirmajā daļā minētie apstākļi;</w:t>
      </w:r>
    </w:p>
    <w:p w14:paraId="3531C227" w14:textId="77777777" w:rsidR="00666E93" w:rsidRPr="009E52B1" w:rsidRDefault="00666E93" w:rsidP="009E52B1">
      <w:pPr>
        <w:pStyle w:val="Bulletnew"/>
        <w:numPr>
          <w:ilvl w:val="0"/>
          <w:numId w:val="33"/>
        </w:numPr>
        <w:rPr>
          <w:lang w:val="lv-LV"/>
        </w:rPr>
      </w:pPr>
      <w:r w:rsidRPr="009E52B1">
        <w:rPr>
          <w:lang w:val="lv-LV"/>
        </w:rPr>
        <w:t>visas piedāvājumā sniegtās ziņas par pretendentu ir patiesas.</w:t>
      </w:r>
    </w:p>
    <w:p w14:paraId="50F216CD" w14:textId="19138FC2" w:rsidR="00666E93" w:rsidRPr="009E52B1" w:rsidRDefault="00666E93" w:rsidP="009E52B1">
      <w:pPr>
        <w:pStyle w:val="Bulletnew"/>
        <w:numPr>
          <w:ilvl w:val="0"/>
          <w:numId w:val="33"/>
        </w:numPr>
        <w:rPr>
          <w:lang w:val="lv-LV"/>
        </w:rPr>
      </w:pPr>
      <w:r w:rsidRPr="009E52B1">
        <w:rPr>
          <w:lang w:val="lv-LV"/>
        </w:rPr>
        <w:t xml:space="preserve">cenā ir iekļautas visas ar </w:t>
      </w:r>
      <w:r w:rsidR="00BC230F">
        <w:rPr>
          <w:lang w:val="lv-LV"/>
        </w:rPr>
        <w:t>asenizācijas cisternas</w:t>
      </w:r>
      <w:r w:rsidRPr="009E52B1">
        <w:rPr>
          <w:lang w:val="lv-LV"/>
        </w:rPr>
        <w:t xml:space="preserve"> </w:t>
      </w:r>
      <w:r w:rsidR="00BC230F">
        <w:rPr>
          <w:lang w:val="lv-LV"/>
        </w:rPr>
        <w:t>nomaiņ</w:t>
      </w:r>
      <w:r w:rsidR="00932CA7">
        <w:rPr>
          <w:lang w:val="lv-LV"/>
        </w:rPr>
        <w:t>u</w:t>
      </w:r>
      <w:r w:rsidRPr="009E52B1">
        <w:rPr>
          <w:lang w:val="lv-LV"/>
        </w:rPr>
        <w:t xml:space="preserve"> saistītās izmaksas.</w:t>
      </w:r>
    </w:p>
    <w:p w14:paraId="72619EFF" w14:textId="77777777" w:rsidR="00666E93" w:rsidRPr="009E52B1" w:rsidRDefault="00666E93" w:rsidP="009E52B1">
      <w:pPr>
        <w:pStyle w:val="Bulletnew"/>
        <w:rPr>
          <w:lang w:val="lv-LV"/>
        </w:rPr>
      </w:pPr>
    </w:p>
    <w:p w14:paraId="261D8563" w14:textId="0DF4F766" w:rsidR="00666E93" w:rsidRPr="009E52B1" w:rsidRDefault="00F803DE" w:rsidP="009E52B1">
      <w:pPr>
        <w:pStyle w:val="Bulletnew"/>
        <w:numPr>
          <w:ilvl w:val="1"/>
          <w:numId w:val="32"/>
        </w:numPr>
        <w:rPr>
          <w:lang w:val="lv-LV"/>
        </w:rPr>
      </w:pPr>
      <w:r>
        <w:rPr>
          <w:lang w:val="lv-LV"/>
        </w:rPr>
        <w:t xml:space="preserve">     </w:t>
      </w:r>
      <w:r w:rsidR="00666E93" w:rsidRPr="009E52B1">
        <w:rPr>
          <w:lang w:val="lv-LV"/>
        </w:rPr>
        <w:t>Pielikumā tehnisk</w:t>
      </w:r>
      <w:r w:rsidR="009E52B1">
        <w:rPr>
          <w:lang w:val="lv-LV"/>
        </w:rPr>
        <w:t>ais piedāvājums</w:t>
      </w:r>
      <w:r w:rsidR="00666E93" w:rsidRPr="009E52B1">
        <w:rPr>
          <w:lang w:val="lv-LV"/>
        </w:rPr>
        <w:t xml:space="preserve">. </w:t>
      </w:r>
    </w:p>
    <w:p w14:paraId="5592FE68" w14:textId="77777777" w:rsidR="00666E93" w:rsidRPr="009E52B1" w:rsidRDefault="00666E93" w:rsidP="009E52B1">
      <w:pPr>
        <w:pStyle w:val="Bulletnew"/>
        <w:rPr>
          <w:lang w:val="lv-LV"/>
        </w:rPr>
      </w:pPr>
    </w:p>
    <w:p w14:paraId="0336B4A6" w14:textId="77777777" w:rsidR="00666E93" w:rsidRPr="009E52B1" w:rsidRDefault="00666E93" w:rsidP="009E52B1">
      <w:pPr>
        <w:pStyle w:val="Bulletnew"/>
        <w:rPr>
          <w:lang w:val="lv-LV"/>
        </w:rPr>
      </w:pPr>
      <w:r w:rsidRPr="009E52B1">
        <w:rPr>
          <w:lang w:val="lv-LV"/>
        </w:rPr>
        <w:t>PRETENDENTA VADĪTĀJS VAI VADĪTĀJA PILNVAROTA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18"/>
      </w:tblGrid>
      <w:tr w:rsidR="00666E93" w:rsidRPr="009E52B1" w14:paraId="1F500413" w14:textId="77777777">
        <w:tc>
          <w:tcPr>
            <w:tcW w:w="2988" w:type="dxa"/>
            <w:tcBorders>
              <w:top w:val="single" w:sz="4" w:space="0" w:color="auto"/>
              <w:left w:val="single" w:sz="4" w:space="0" w:color="auto"/>
              <w:bottom w:val="single" w:sz="4" w:space="0" w:color="auto"/>
              <w:right w:val="single" w:sz="4" w:space="0" w:color="auto"/>
            </w:tcBorders>
            <w:shd w:val="clear" w:color="auto" w:fill="D9D9D9"/>
            <w:hideMark/>
          </w:tcPr>
          <w:p w14:paraId="64BD081D" w14:textId="77777777" w:rsidR="00666E93" w:rsidRPr="009E52B1" w:rsidRDefault="00666E93" w:rsidP="009E52B1">
            <w:pPr>
              <w:pStyle w:val="Bulletnew"/>
              <w:rPr>
                <w:lang w:val="lv-LV"/>
              </w:rPr>
            </w:pPr>
            <w:r w:rsidRPr="009E52B1">
              <w:rPr>
                <w:lang w:val="lv-LV"/>
              </w:rPr>
              <w:t>Vārds, uzvārds, amats</w:t>
            </w:r>
          </w:p>
        </w:tc>
        <w:tc>
          <w:tcPr>
            <w:tcW w:w="6618" w:type="dxa"/>
            <w:tcBorders>
              <w:top w:val="single" w:sz="4" w:space="0" w:color="auto"/>
              <w:left w:val="single" w:sz="4" w:space="0" w:color="auto"/>
              <w:bottom w:val="single" w:sz="4" w:space="0" w:color="auto"/>
              <w:right w:val="single" w:sz="4" w:space="0" w:color="auto"/>
            </w:tcBorders>
          </w:tcPr>
          <w:p w14:paraId="42ED2923" w14:textId="77777777" w:rsidR="00666E93" w:rsidRPr="009E52B1" w:rsidRDefault="00666E93" w:rsidP="009E52B1">
            <w:pPr>
              <w:pStyle w:val="Bulletnew"/>
              <w:rPr>
                <w:lang w:val="lv-LV"/>
              </w:rPr>
            </w:pPr>
          </w:p>
        </w:tc>
      </w:tr>
      <w:tr w:rsidR="00666E93" w:rsidRPr="009E52B1" w14:paraId="33CD6104" w14:textId="77777777">
        <w:tc>
          <w:tcPr>
            <w:tcW w:w="2988" w:type="dxa"/>
            <w:tcBorders>
              <w:top w:val="single" w:sz="4" w:space="0" w:color="auto"/>
              <w:left w:val="single" w:sz="4" w:space="0" w:color="auto"/>
              <w:bottom w:val="single" w:sz="4" w:space="0" w:color="auto"/>
              <w:right w:val="single" w:sz="4" w:space="0" w:color="auto"/>
            </w:tcBorders>
            <w:shd w:val="clear" w:color="auto" w:fill="D9D9D9"/>
            <w:hideMark/>
          </w:tcPr>
          <w:p w14:paraId="5BB91701" w14:textId="77777777" w:rsidR="00666E93" w:rsidRPr="009E52B1" w:rsidRDefault="00666E93" w:rsidP="009E52B1">
            <w:pPr>
              <w:pStyle w:val="Bulletnew"/>
              <w:rPr>
                <w:lang w:val="lv-LV"/>
              </w:rPr>
            </w:pPr>
            <w:r w:rsidRPr="009E52B1">
              <w:rPr>
                <w:lang w:val="lv-LV"/>
              </w:rPr>
              <w:t>Paraksts</w:t>
            </w:r>
          </w:p>
        </w:tc>
        <w:tc>
          <w:tcPr>
            <w:tcW w:w="6618" w:type="dxa"/>
            <w:tcBorders>
              <w:top w:val="single" w:sz="4" w:space="0" w:color="auto"/>
              <w:left w:val="single" w:sz="4" w:space="0" w:color="auto"/>
              <w:bottom w:val="single" w:sz="4" w:space="0" w:color="auto"/>
              <w:right w:val="single" w:sz="4" w:space="0" w:color="auto"/>
            </w:tcBorders>
          </w:tcPr>
          <w:p w14:paraId="66B473DA" w14:textId="77777777" w:rsidR="00666E93" w:rsidRPr="009E52B1" w:rsidRDefault="00666E93" w:rsidP="009E52B1">
            <w:pPr>
              <w:pStyle w:val="Bulletnew"/>
              <w:rPr>
                <w:lang w:val="lv-LV"/>
              </w:rPr>
            </w:pPr>
          </w:p>
        </w:tc>
      </w:tr>
      <w:tr w:rsidR="00666E93" w:rsidRPr="009E52B1" w14:paraId="6F79788C" w14:textId="77777777">
        <w:tc>
          <w:tcPr>
            <w:tcW w:w="2988" w:type="dxa"/>
            <w:tcBorders>
              <w:top w:val="single" w:sz="4" w:space="0" w:color="auto"/>
              <w:left w:val="single" w:sz="4" w:space="0" w:color="auto"/>
              <w:bottom w:val="single" w:sz="4" w:space="0" w:color="auto"/>
              <w:right w:val="single" w:sz="4" w:space="0" w:color="auto"/>
            </w:tcBorders>
            <w:shd w:val="clear" w:color="auto" w:fill="D9D9D9"/>
            <w:hideMark/>
          </w:tcPr>
          <w:p w14:paraId="690FA2BA" w14:textId="77777777" w:rsidR="00666E93" w:rsidRPr="009E52B1" w:rsidRDefault="00666E93" w:rsidP="009E52B1">
            <w:pPr>
              <w:pStyle w:val="Bulletnew"/>
              <w:rPr>
                <w:lang w:val="lv-LV"/>
              </w:rPr>
            </w:pPr>
            <w:r w:rsidRPr="009E52B1">
              <w:rPr>
                <w:lang w:val="lv-LV"/>
              </w:rPr>
              <w:t>Datums</w:t>
            </w:r>
          </w:p>
        </w:tc>
        <w:tc>
          <w:tcPr>
            <w:tcW w:w="6618" w:type="dxa"/>
            <w:tcBorders>
              <w:top w:val="single" w:sz="4" w:space="0" w:color="auto"/>
              <w:left w:val="single" w:sz="4" w:space="0" w:color="auto"/>
              <w:bottom w:val="single" w:sz="4" w:space="0" w:color="auto"/>
              <w:right w:val="single" w:sz="4" w:space="0" w:color="auto"/>
            </w:tcBorders>
          </w:tcPr>
          <w:p w14:paraId="17E2B654" w14:textId="77777777" w:rsidR="00666E93" w:rsidRPr="009E52B1" w:rsidRDefault="00666E93" w:rsidP="009E52B1">
            <w:pPr>
              <w:pStyle w:val="Bulletnew"/>
              <w:rPr>
                <w:lang w:val="lv-LV"/>
              </w:rPr>
            </w:pPr>
          </w:p>
        </w:tc>
        <w:bookmarkEnd w:id="14"/>
      </w:tr>
    </w:tbl>
    <w:p w14:paraId="3D392337" w14:textId="77777777" w:rsidR="00666E93" w:rsidRPr="009E52B1" w:rsidRDefault="00666E93" w:rsidP="000F0743">
      <w:pPr>
        <w:pStyle w:val="Bulletnew"/>
        <w:ind w:left="0" w:firstLine="0"/>
        <w:rPr>
          <w:lang w:val="lv-LV"/>
        </w:rPr>
      </w:pPr>
    </w:p>
    <w:sectPr w:rsidR="00666E93" w:rsidRPr="009E52B1" w:rsidSect="00E36A1E">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561F" w14:textId="77777777" w:rsidR="001C174E" w:rsidRDefault="001C174E">
      <w:r>
        <w:separator/>
      </w:r>
    </w:p>
  </w:endnote>
  <w:endnote w:type="continuationSeparator" w:id="0">
    <w:p w14:paraId="25434231" w14:textId="77777777" w:rsidR="001C174E" w:rsidRDefault="001C1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TL">
    <w:altName w:val="Calibri"/>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49A4" w14:textId="77777777" w:rsidR="001C174E" w:rsidRDefault="001C174E">
      <w:r>
        <w:separator/>
      </w:r>
    </w:p>
  </w:footnote>
  <w:footnote w:type="continuationSeparator" w:id="0">
    <w:p w14:paraId="0A8A7F0F" w14:textId="77777777" w:rsidR="001C174E" w:rsidRDefault="001C1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0E1E" w14:textId="785A4943" w:rsidR="00181B86" w:rsidRDefault="000F0743" w:rsidP="00181B86">
    <w:pPr>
      <w:pStyle w:val="Galvene"/>
      <w:pBdr>
        <w:bottom w:val="single" w:sz="12" w:space="1" w:color="auto"/>
      </w:pBdr>
      <w:jc w:val="right"/>
    </w:pPr>
    <w:r>
      <w:rPr>
        <w:noProof/>
      </w:rPr>
      <w:drawing>
        <wp:inline distT="0" distB="0" distL="0" distR="0" wp14:anchorId="51A9A056" wp14:editId="59499EB4">
          <wp:extent cx="1955800" cy="73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36600"/>
                  </a:xfrm>
                  <a:prstGeom prst="rect">
                    <a:avLst/>
                  </a:prstGeom>
                  <a:noFill/>
                  <a:ln>
                    <a:noFill/>
                  </a:ln>
                </pic:spPr>
              </pic:pic>
            </a:graphicData>
          </a:graphic>
        </wp:inline>
      </w:drawing>
    </w:r>
  </w:p>
  <w:tbl>
    <w:tblPr>
      <w:tblW w:w="9639" w:type="dxa"/>
      <w:tblLook w:val="01E0" w:firstRow="1" w:lastRow="1" w:firstColumn="1" w:lastColumn="1" w:noHBand="0" w:noVBand="0"/>
    </w:tblPr>
    <w:tblGrid>
      <w:gridCol w:w="4386"/>
      <w:gridCol w:w="5253"/>
    </w:tblGrid>
    <w:tr w:rsidR="00181B86" w14:paraId="5E2595D8" w14:textId="77777777" w:rsidTr="00577BA3">
      <w:trPr>
        <w:trHeight w:val="745"/>
      </w:trPr>
      <w:tc>
        <w:tcPr>
          <w:tcW w:w="4386" w:type="dxa"/>
        </w:tcPr>
        <w:p w14:paraId="725779F9" w14:textId="77777777" w:rsidR="00181B86" w:rsidRPr="00C96712" w:rsidRDefault="00181B86" w:rsidP="00181B86">
          <w:pPr>
            <w:pStyle w:val="Galvene"/>
            <w:rPr>
              <w:rFonts w:ascii="Tahoma" w:hAnsi="Tahoma" w:cs="Tahoma"/>
              <w:sz w:val="18"/>
              <w:szCs w:val="18"/>
            </w:rPr>
          </w:pPr>
          <w:r w:rsidRPr="00C96712">
            <w:rPr>
              <w:rFonts w:ascii="Tahoma" w:hAnsi="Tahoma" w:cs="Tahoma"/>
              <w:sz w:val="18"/>
              <w:szCs w:val="18"/>
            </w:rPr>
            <w:t>Rūpniecības iela 50</w:t>
          </w:r>
        </w:p>
        <w:p w14:paraId="20EF46EF" w14:textId="77777777" w:rsidR="004076EC" w:rsidRDefault="00181B86" w:rsidP="00181B86">
          <w:pPr>
            <w:pStyle w:val="Galvene"/>
            <w:rPr>
              <w:rFonts w:ascii="Tahoma" w:hAnsi="Tahoma" w:cs="Tahoma"/>
              <w:sz w:val="18"/>
              <w:szCs w:val="18"/>
            </w:rPr>
          </w:pPr>
          <w:r w:rsidRPr="00C96712">
            <w:rPr>
              <w:rFonts w:ascii="Tahoma" w:hAnsi="Tahoma" w:cs="Tahoma"/>
              <w:sz w:val="18"/>
              <w:szCs w:val="18"/>
            </w:rPr>
            <w:t>Valmiera,</w:t>
          </w:r>
          <w:r w:rsidR="004076EC">
            <w:rPr>
              <w:rFonts w:ascii="Tahoma" w:hAnsi="Tahoma" w:cs="Tahoma"/>
              <w:sz w:val="18"/>
              <w:szCs w:val="18"/>
            </w:rPr>
            <w:t xml:space="preserve"> Valmieras novads</w:t>
          </w:r>
          <w:r w:rsidRPr="00C96712">
            <w:rPr>
              <w:rFonts w:ascii="Tahoma" w:hAnsi="Tahoma" w:cs="Tahoma"/>
              <w:sz w:val="18"/>
              <w:szCs w:val="18"/>
            </w:rPr>
            <w:t xml:space="preserve"> </w:t>
          </w:r>
        </w:p>
        <w:p w14:paraId="168113DF" w14:textId="77777777" w:rsidR="00181B86" w:rsidRPr="00C96712" w:rsidRDefault="00181B86" w:rsidP="00181B86">
          <w:pPr>
            <w:pStyle w:val="Galvene"/>
            <w:rPr>
              <w:rFonts w:ascii="Tahoma" w:hAnsi="Tahoma" w:cs="Tahoma"/>
              <w:sz w:val="18"/>
              <w:szCs w:val="18"/>
            </w:rPr>
          </w:pPr>
          <w:r w:rsidRPr="00C96712">
            <w:rPr>
              <w:rFonts w:ascii="Tahoma" w:hAnsi="Tahoma" w:cs="Tahoma"/>
              <w:sz w:val="18"/>
              <w:szCs w:val="18"/>
            </w:rPr>
            <w:t>LV- 420</w:t>
          </w:r>
          <w:r w:rsidR="004076EC">
            <w:rPr>
              <w:rFonts w:ascii="Tahoma" w:hAnsi="Tahoma" w:cs="Tahoma"/>
              <w:sz w:val="18"/>
              <w:szCs w:val="18"/>
            </w:rPr>
            <w:t>1</w:t>
          </w:r>
        </w:p>
        <w:p w14:paraId="70E40BB4" w14:textId="77777777" w:rsidR="00181B86" w:rsidRPr="00C96712" w:rsidRDefault="00181B86" w:rsidP="00181B86">
          <w:pPr>
            <w:pStyle w:val="Galvene"/>
            <w:rPr>
              <w:rFonts w:ascii="Tahoma" w:hAnsi="Tahoma" w:cs="Tahoma"/>
              <w:sz w:val="18"/>
              <w:szCs w:val="18"/>
            </w:rPr>
          </w:pPr>
          <w:r w:rsidRPr="00C96712">
            <w:rPr>
              <w:rFonts w:ascii="Tahoma" w:hAnsi="Tahoma" w:cs="Tahoma"/>
              <w:sz w:val="18"/>
              <w:szCs w:val="18"/>
            </w:rPr>
            <w:t>Tel.:64226001</w:t>
          </w:r>
        </w:p>
        <w:p w14:paraId="77A1F358" w14:textId="77777777" w:rsidR="00181B86" w:rsidRPr="00284F85" w:rsidRDefault="00181B86" w:rsidP="00181B86">
          <w:pPr>
            <w:pStyle w:val="Galvene"/>
            <w:rPr>
              <w:rFonts w:ascii="Tahoma" w:hAnsi="Tahoma" w:cs="Tahoma"/>
              <w:sz w:val="18"/>
              <w:szCs w:val="18"/>
            </w:rPr>
          </w:pPr>
        </w:p>
      </w:tc>
      <w:tc>
        <w:tcPr>
          <w:tcW w:w="5253" w:type="dxa"/>
        </w:tcPr>
        <w:p w14:paraId="1B017A05" w14:textId="77777777"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SIA „Valmieras Ūdens”</w:t>
          </w:r>
        </w:p>
        <w:p w14:paraId="22B2DFD2" w14:textId="77777777"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Reģ.Nr.:44103033608</w:t>
          </w:r>
        </w:p>
        <w:p w14:paraId="43413223" w14:textId="77777777"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 xml:space="preserve">E-pasts: </w:t>
          </w:r>
          <w:r w:rsidR="004076EC">
            <w:rPr>
              <w:rFonts w:ascii="Tahoma" w:hAnsi="Tahoma" w:cs="Tahoma"/>
              <w:sz w:val="18"/>
              <w:szCs w:val="18"/>
            </w:rPr>
            <w:t>info</w:t>
          </w:r>
          <w:r w:rsidRPr="00C96712">
            <w:rPr>
              <w:rFonts w:ascii="Tahoma" w:hAnsi="Tahoma" w:cs="Tahoma"/>
              <w:sz w:val="18"/>
              <w:szCs w:val="18"/>
            </w:rPr>
            <w:t>@valmierasudens.lv</w:t>
          </w:r>
        </w:p>
        <w:p w14:paraId="372D410E" w14:textId="77777777" w:rsidR="00181B86" w:rsidRPr="00C96712" w:rsidRDefault="00181B86" w:rsidP="00181B86">
          <w:pPr>
            <w:pStyle w:val="Galvene"/>
            <w:jc w:val="right"/>
            <w:rPr>
              <w:rFonts w:ascii="Tahoma" w:hAnsi="Tahoma" w:cs="Tahoma"/>
            </w:rPr>
          </w:pPr>
          <w:r w:rsidRPr="00C96712">
            <w:rPr>
              <w:rFonts w:ascii="Tahoma" w:hAnsi="Tahoma" w:cs="Tahoma"/>
              <w:sz w:val="18"/>
              <w:szCs w:val="18"/>
            </w:rPr>
            <w:t>www.valmierasudens.lv</w:t>
          </w:r>
        </w:p>
      </w:tc>
    </w:tr>
  </w:tbl>
  <w:p w14:paraId="62F25E8D" w14:textId="77777777" w:rsidR="00181B86" w:rsidRDefault="00181B86" w:rsidP="00284F8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09C9"/>
    <w:multiLevelType w:val="multilevel"/>
    <w:tmpl w:val="0BE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31C62"/>
    <w:multiLevelType w:val="hybridMultilevel"/>
    <w:tmpl w:val="9AAC4218"/>
    <w:lvl w:ilvl="0" w:tplc="04070001">
      <w:start w:val="1"/>
      <w:numFmt w:val="bullet"/>
      <w:lvlText w:val=""/>
      <w:lvlJc w:val="left"/>
      <w:pPr>
        <w:tabs>
          <w:tab w:val="num" w:pos="758"/>
        </w:tabs>
        <w:ind w:left="758" w:hanging="360"/>
      </w:pPr>
      <w:rPr>
        <w:rFonts w:ascii="Symbol" w:hAnsi="Symbol" w:hint="default"/>
      </w:rPr>
    </w:lvl>
    <w:lvl w:ilvl="1" w:tplc="04070003" w:tentative="1">
      <w:start w:val="1"/>
      <w:numFmt w:val="bullet"/>
      <w:lvlText w:val="o"/>
      <w:lvlJc w:val="left"/>
      <w:pPr>
        <w:tabs>
          <w:tab w:val="num" w:pos="1478"/>
        </w:tabs>
        <w:ind w:left="1478" w:hanging="360"/>
      </w:pPr>
      <w:rPr>
        <w:rFonts w:ascii="Courier New" w:hAnsi="Courier New" w:cs="Courier New" w:hint="default"/>
      </w:rPr>
    </w:lvl>
    <w:lvl w:ilvl="2" w:tplc="04070005" w:tentative="1">
      <w:start w:val="1"/>
      <w:numFmt w:val="bullet"/>
      <w:lvlText w:val=""/>
      <w:lvlJc w:val="left"/>
      <w:pPr>
        <w:tabs>
          <w:tab w:val="num" w:pos="2198"/>
        </w:tabs>
        <w:ind w:left="2198" w:hanging="360"/>
      </w:pPr>
      <w:rPr>
        <w:rFonts w:ascii="Wingdings" w:hAnsi="Wingdings" w:hint="default"/>
      </w:rPr>
    </w:lvl>
    <w:lvl w:ilvl="3" w:tplc="04070001" w:tentative="1">
      <w:start w:val="1"/>
      <w:numFmt w:val="bullet"/>
      <w:lvlText w:val=""/>
      <w:lvlJc w:val="left"/>
      <w:pPr>
        <w:tabs>
          <w:tab w:val="num" w:pos="2918"/>
        </w:tabs>
        <w:ind w:left="2918" w:hanging="360"/>
      </w:pPr>
      <w:rPr>
        <w:rFonts w:ascii="Symbol" w:hAnsi="Symbol" w:hint="default"/>
      </w:rPr>
    </w:lvl>
    <w:lvl w:ilvl="4" w:tplc="04070003" w:tentative="1">
      <w:start w:val="1"/>
      <w:numFmt w:val="bullet"/>
      <w:lvlText w:val="o"/>
      <w:lvlJc w:val="left"/>
      <w:pPr>
        <w:tabs>
          <w:tab w:val="num" w:pos="3638"/>
        </w:tabs>
        <w:ind w:left="3638" w:hanging="360"/>
      </w:pPr>
      <w:rPr>
        <w:rFonts w:ascii="Courier New" w:hAnsi="Courier New" w:cs="Courier New" w:hint="default"/>
      </w:rPr>
    </w:lvl>
    <w:lvl w:ilvl="5" w:tplc="04070005" w:tentative="1">
      <w:start w:val="1"/>
      <w:numFmt w:val="bullet"/>
      <w:lvlText w:val=""/>
      <w:lvlJc w:val="left"/>
      <w:pPr>
        <w:tabs>
          <w:tab w:val="num" w:pos="4358"/>
        </w:tabs>
        <w:ind w:left="4358" w:hanging="360"/>
      </w:pPr>
      <w:rPr>
        <w:rFonts w:ascii="Wingdings" w:hAnsi="Wingdings" w:hint="default"/>
      </w:rPr>
    </w:lvl>
    <w:lvl w:ilvl="6" w:tplc="04070001" w:tentative="1">
      <w:start w:val="1"/>
      <w:numFmt w:val="bullet"/>
      <w:lvlText w:val=""/>
      <w:lvlJc w:val="left"/>
      <w:pPr>
        <w:tabs>
          <w:tab w:val="num" w:pos="5078"/>
        </w:tabs>
        <w:ind w:left="5078" w:hanging="360"/>
      </w:pPr>
      <w:rPr>
        <w:rFonts w:ascii="Symbol" w:hAnsi="Symbol" w:hint="default"/>
      </w:rPr>
    </w:lvl>
    <w:lvl w:ilvl="7" w:tplc="04070003" w:tentative="1">
      <w:start w:val="1"/>
      <w:numFmt w:val="bullet"/>
      <w:lvlText w:val="o"/>
      <w:lvlJc w:val="left"/>
      <w:pPr>
        <w:tabs>
          <w:tab w:val="num" w:pos="5798"/>
        </w:tabs>
        <w:ind w:left="5798" w:hanging="360"/>
      </w:pPr>
      <w:rPr>
        <w:rFonts w:ascii="Courier New" w:hAnsi="Courier New" w:cs="Courier New" w:hint="default"/>
      </w:rPr>
    </w:lvl>
    <w:lvl w:ilvl="8" w:tplc="04070005" w:tentative="1">
      <w:start w:val="1"/>
      <w:numFmt w:val="bullet"/>
      <w:lvlText w:val=""/>
      <w:lvlJc w:val="left"/>
      <w:pPr>
        <w:tabs>
          <w:tab w:val="num" w:pos="6518"/>
        </w:tabs>
        <w:ind w:left="6518" w:hanging="360"/>
      </w:pPr>
      <w:rPr>
        <w:rFonts w:ascii="Wingdings" w:hAnsi="Wingdings" w:hint="default"/>
      </w:rPr>
    </w:lvl>
  </w:abstractNum>
  <w:abstractNum w:abstractNumId="2" w15:restartNumberingAfterBreak="0">
    <w:nsid w:val="0E5C1189"/>
    <w:multiLevelType w:val="multilevel"/>
    <w:tmpl w:val="9D0A227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strike w:val="0"/>
      </w:rPr>
    </w:lvl>
    <w:lvl w:ilvl="3">
      <w:start w:val="1"/>
      <w:numFmt w:val="decimal"/>
      <w:lvlText w:val="%1.%2.%3.%4."/>
      <w:lvlJc w:val="left"/>
      <w:pPr>
        <w:tabs>
          <w:tab w:val="num" w:pos="851"/>
        </w:tabs>
        <w:ind w:left="851" w:hanging="851"/>
      </w:pPr>
      <w:rPr>
        <w:rFonts w:ascii="Arial" w:hAnsi="Arial" w:cs="Arial"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14BD4091"/>
    <w:multiLevelType w:val="hybridMultilevel"/>
    <w:tmpl w:val="577466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8831BA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7769D5"/>
    <w:multiLevelType w:val="hybridMultilevel"/>
    <w:tmpl w:val="966A0AE4"/>
    <w:lvl w:ilvl="0" w:tplc="FC4802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0804EB"/>
    <w:multiLevelType w:val="multilevel"/>
    <w:tmpl w:val="C94A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90E0E"/>
    <w:multiLevelType w:val="hybridMultilevel"/>
    <w:tmpl w:val="CDEE9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272E06"/>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9038F8"/>
    <w:multiLevelType w:val="hybridMultilevel"/>
    <w:tmpl w:val="DA625B18"/>
    <w:lvl w:ilvl="0" w:tplc="354C15F6">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7D07D3"/>
    <w:multiLevelType w:val="multilevel"/>
    <w:tmpl w:val="A10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A53CB"/>
    <w:multiLevelType w:val="hybridMultilevel"/>
    <w:tmpl w:val="B1686BF4"/>
    <w:lvl w:ilvl="0" w:tplc="6DEEA23C">
      <w:start w:val="1"/>
      <w:numFmt w:val="lowerLetter"/>
      <w:lvlText w:val="%1."/>
      <w:lvlJc w:val="left"/>
      <w:pPr>
        <w:tabs>
          <w:tab w:val="num" w:pos="0"/>
        </w:tabs>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371E367D"/>
    <w:multiLevelType w:val="multilevel"/>
    <w:tmpl w:val="1D607188"/>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A0B0149"/>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FD023D"/>
    <w:multiLevelType w:val="multilevel"/>
    <w:tmpl w:val="BF5E23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E07648D"/>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4F4AB3"/>
    <w:multiLevelType w:val="hybridMultilevel"/>
    <w:tmpl w:val="D4DA4DD6"/>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46CD723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3F1222"/>
    <w:multiLevelType w:val="hybridMultilevel"/>
    <w:tmpl w:val="A76A1CBA"/>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50F21C52"/>
    <w:multiLevelType w:val="multilevel"/>
    <w:tmpl w:val="C0F4E110"/>
    <w:lvl w:ilvl="0">
      <w:start w:val="1"/>
      <w:numFmt w:val="decimal"/>
      <w:lvlText w:val="%1."/>
      <w:lvlJc w:val="left"/>
      <w:pPr>
        <w:ind w:left="502" w:hanging="360"/>
      </w:pPr>
      <w:rPr>
        <w:rFonts w:cs="Times New Roman" w:hint="default"/>
      </w:rPr>
    </w:lvl>
    <w:lvl w:ilvl="1">
      <w:start w:val="1"/>
      <w:numFmt w:val="decimal"/>
      <w:lvlText w:val="%1.%2."/>
      <w:lvlJc w:val="left"/>
      <w:pPr>
        <w:ind w:left="928" w:hanging="360"/>
      </w:pPr>
      <w:rPr>
        <w:rFonts w:cs="Times New Roman" w:hint="default"/>
        <w:b w:val="0"/>
      </w:rPr>
    </w:lvl>
    <w:lvl w:ilvl="2">
      <w:start w:val="1"/>
      <w:numFmt w:val="decimal"/>
      <w:lvlText w:val="%1.%2.%3."/>
      <w:lvlJc w:val="left"/>
      <w:pPr>
        <w:ind w:left="1582" w:hanging="720"/>
      </w:pPr>
      <w:rPr>
        <w:rFonts w:cs="Times New Roman" w:hint="default"/>
      </w:rPr>
    </w:lvl>
    <w:lvl w:ilvl="3">
      <w:start w:val="1"/>
      <w:numFmt w:val="decimal"/>
      <w:lvlText w:val="%1.%2.%3.%4."/>
      <w:lvlJc w:val="left"/>
      <w:pPr>
        <w:ind w:left="1942" w:hanging="720"/>
      </w:pPr>
      <w:rPr>
        <w:rFonts w:cs="Times New Roman" w:hint="default"/>
      </w:rPr>
    </w:lvl>
    <w:lvl w:ilvl="4">
      <w:start w:val="1"/>
      <w:numFmt w:val="decimal"/>
      <w:lvlText w:val="%1.%2.%3.%4.%5."/>
      <w:lvlJc w:val="left"/>
      <w:pPr>
        <w:ind w:left="2662" w:hanging="1080"/>
      </w:pPr>
      <w:rPr>
        <w:rFonts w:cs="Times New Roman" w:hint="default"/>
      </w:rPr>
    </w:lvl>
    <w:lvl w:ilvl="5">
      <w:start w:val="1"/>
      <w:numFmt w:val="decimal"/>
      <w:lvlText w:val="%1.%2.%3.%4.%5.%6."/>
      <w:lvlJc w:val="left"/>
      <w:pPr>
        <w:ind w:left="3022" w:hanging="1080"/>
      </w:pPr>
      <w:rPr>
        <w:rFonts w:cs="Times New Roman" w:hint="default"/>
      </w:rPr>
    </w:lvl>
    <w:lvl w:ilvl="6">
      <w:start w:val="1"/>
      <w:numFmt w:val="decimal"/>
      <w:lvlText w:val="%1.%2.%3.%4.%5.%6.%7."/>
      <w:lvlJc w:val="left"/>
      <w:pPr>
        <w:ind w:left="3742" w:hanging="1440"/>
      </w:pPr>
      <w:rPr>
        <w:rFonts w:cs="Times New Roman" w:hint="default"/>
      </w:rPr>
    </w:lvl>
    <w:lvl w:ilvl="7">
      <w:start w:val="1"/>
      <w:numFmt w:val="decimal"/>
      <w:lvlText w:val="%1.%2.%3.%4.%5.%6.%7.%8."/>
      <w:lvlJc w:val="left"/>
      <w:pPr>
        <w:ind w:left="4102" w:hanging="1440"/>
      </w:pPr>
      <w:rPr>
        <w:rFonts w:cs="Times New Roman" w:hint="default"/>
      </w:rPr>
    </w:lvl>
    <w:lvl w:ilvl="8">
      <w:start w:val="1"/>
      <w:numFmt w:val="decimal"/>
      <w:lvlText w:val="%1.%2.%3.%4.%5.%6.%7.%8.%9."/>
      <w:lvlJc w:val="left"/>
      <w:pPr>
        <w:ind w:left="4822" w:hanging="1800"/>
      </w:pPr>
      <w:rPr>
        <w:rFonts w:cs="Times New Roman" w:hint="default"/>
      </w:rPr>
    </w:lvl>
  </w:abstractNum>
  <w:abstractNum w:abstractNumId="22" w15:restartNumberingAfterBreak="0">
    <w:nsid w:val="5DE03769"/>
    <w:multiLevelType w:val="hybridMultilevel"/>
    <w:tmpl w:val="22E06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0183860"/>
    <w:multiLevelType w:val="multilevel"/>
    <w:tmpl w:val="FFEA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8041C2"/>
    <w:multiLevelType w:val="hybridMultilevel"/>
    <w:tmpl w:val="C4FC95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ED4BCA"/>
    <w:multiLevelType w:val="multilevel"/>
    <w:tmpl w:val="8EA8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6D50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771985"/>
    <w:multiLevelType w:val="hybridMultilevel"/>
    <w:tmpl w:val="8EE0D2D8"/>
    <w:lvl w:ilvl="0" w:tplc="0426000F">
      <w:start w:val="1"/>
      <w:numFmt w:val="decimal"/>
      <w:lvlText w:val="%1."/>
      <w:lvlJc w:val="left"/>
      <w:pPr>
        <w:ind w:left="1080" w:hanging="360"/>
      </w:pPr>
      <w:rPr>
        <w:rFont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abstractNum w:abstractNumId="29" w15:restartNumberingAfterBreak="0">
    <w:nsid w:val="7D09245A"/>
    <w:multiLevelType w:val="hybridMultilevel"/>
    <w:tmpl w:val="9B14D8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2575171">
    <w:abstractNumId w:val="11"/>
  </w:num>
  <w:num w:numId="2" w16cid:durableId="539170714">
    <w:abstractNumId w:val="20"/>
  </w:num>
  <w:num w:numId="3" w16cid:durableId="708408973">
    <w:abstractNumId w:val="18"/>
  </w:num>
  <w:num w:numId="4" w16cid:durableId="1075275764">
    <w:abstractNumId w:val="1"/>
  </w:num>
  <w:num w:numId="5" w16cid:durableId="1222447348">
    <w:abstractNumId w:val="22"/>
  </w:num>
  <w:num w:numId="6" w16cid:durableId="31737691">
    <w:abstractNumId w:val="28"/>
  </w:num>
  <w:num w:numId="7" w16cid:durableId="759105326">
    <w:abstractNumId w:val="6"/>
  </w:num>
  <w:num w:numId="8" w16cid:durableId="730422329">
    <w:abstractNumId w:val="14"/>
  </w:num>
  <w:num w:numId="9" w16cid:durableId="989214163">
    <w:abstractNumId w:val="9"/>
  </w:num>
  <w:num w:numId="10" w16cid:durableId="787166135">
    <w:abstractNumId w:val="5"/>
  </w:num>
  <w:num w:numId="11" w16cid:durableId="588537605">
    <w:abstractNumId w:val="27"/>
  </w:num>
  <w:num w:numId="12" w16cid:durableId="238827830">
    <w:abstractNumId w:val="17"/>
  </w:num>
  <w:num w:numId="13" w16cid:durableId="2139838830">
    <w:abstractNumId w:val="15"/>
  </w:num>
  <w:num w:numId="14" w16cid:durableId="720252349">
    <w:abstractNumId w:val="10"/>
  </w:num>
  <w:num w:numId="15" w16cid:durableId="2014141578">
    <w:abstractNumId w:val="19"/>
  </w:num>
  <w:num w:numId="16" w16cid:durableId="1440563998">
    <w:abstractNumId w:val="16"/>
  </w:num>
  <w:num w:numId="17" w16cid:durableId="134414848">
    <w:abstractNumId w:val="29"/>
  </w:num>
  <w:num w:numId="18" w16cid:durableId="1460954678">
    <w:abstractNumId w:val="21"/>
  </w:num>
  <w:num w:numId="19" w16cid:durableId="2128349383">
    <w:abstractNumId w:val="2"/>
  </w:num>
  <w:num w:numId="20" w16cid:durableId="1602757351">
    <w:abstractNumId w:val="13"/>
  </w:num>
  <w:num w:numId="21" w16cid:durableId="718743464">
    <w:abstractNumId w:val="7"/>
  </w:num>
  <w:num w:numId="22" w16cid:durableId="409472765">
    <w:abstractNumId w:val="24"/>
  </w:num>
  <w:num w:numId="23" w16cid:durableId="781077454">
    <w:abstractNumId w:val="4"/>
  </w:num>
  <w:num w:numId="24" w16cid:durableId="1577471425">
    <w:abstractNumId w:val="26"/>
  </w:num>
  <w:num w:numId="25" w16cid:durableId="544683867">
    <w:abstractNumId w:val="3"/>
  </w:num>
  <w:num w:numId="26" w16cid:durableId="1826585770">
    <w:abstractNumId w:val="20"/>
  </w:num>
  <w:num w:numId="27" w16cid:durableId="1394964320">
    <w:abstractNumId w:val="8"/>
  </w:num>
  <w:num w:numId="28" w16cid:durableId="1954511224">
    <w:abstractNumId w:val="23"/>
  </w:num>
  <w:num w:numId="29" w16cid:durableId="869533057">
    <w:abstractNumId w:val="0"/>
  </w:num>
  <w:num w:numId="30" w16cid:durableId="1365711510">
    <w:abstractNumId w:val="12"/>
  </w:num>
  <w:num w:numId="31" w16cid:durableId="275673390">
    <w:abstractNumId w:val="25"/>
  </w:num>
  <w:num w:numId="32" w16cid:durableId="787507016">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3468557">
    <w:abstractNumId w:val="28"/>
  </w:num>
  <w:num w:numId="34" w16cid:durableId="1338920872">
    <w:abstractNumId w:val="2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15"/>
    <w:rsid w:val="000034A6"/>
    <w:rsid w:val="000111CC"/>
    <w:rsid w:val="000500B2"/>
    <w:rsid w:val="0005189C"/>
    <w:rsid w:val="00072BC7"/>
    <w:rsid w:val="00074FA6"/>
    <w:rsid w:val="000875DC"/>
    <w:rsid w:val="000A2043"/>
    <w:rsid w:val="000C7945"/>
    <w:rsid w:val="000D0F72"/>
    <w:rsid w:val="000E307E"/>
    <w:rsid w:val="000E452D"/>
    <w:rsid w:val="000F0496"/>
    <w:rsid w:val="000F0743"/>
    <w:rsid w:val="000F552F"/>
    <w:rsid w:val="00107E03"/>
    <w:rsid w:val="00110B15"/>
    <w:rsid w:val="00177E3D"/>
    <w:rsid w:val="001809AE"/>
    <w:rsid w:val="00181B86"/>
    <w:rsid w:val="0018488F"/>
    <w:rsid w:val="001A33C8"/>
    <w:rsid w:val="001A501F"/>
    <w:rsid w:val="001B1EC9"/>
    <w:rsid w:val="001C174E"/>
    <w:rsid w:val="001C3D5E"/>
    <w:rsid w:val="001F4342"/>
    <w:rsid w:val="0020750D"/>
    <w:rsid w:val="00212795"/>
    <w:rsid w:val="00243461"/>
    <w:rsid w:val="002445DF"/>
    <w:rsid w:val="00252A9E"/>
    <w:rsid w:val="00284F85"/>
    <w:rsid w:val="00286108"/>
    <w:rsid w:val="002A6296"/>
    <w:rsid w:val="002B2098"/>
    <w:rsid w:val="002B2180"/>
    <w:rsid w:val="002C71F0"/>
    <w:rsid w:val="002C77D1"/>
    <w:rsid w:val="002D3BBC"/>
    <w:rsid w:val="002E38D6"/>
    <w:rsid w:val="00316A70"/>
    <w:rsid w:val="00327A1F"/>
    <w:rsid w:val="00350048"/>
    <w:rsid w:val="00355BE7"/>
    <w:rsid w:val="003605E3"/>
    <w:rsid w:val="0038099A"/>
    <w:rsid w:val="003A4C10"/>
    <w:rsid w:val="003A5A96"/>
    <w:rsid w:val="003C1403"/>
    <w:rsid w:val="003D5A8D"/>
    <w:rsid w:val="003F189D"/>
    <w:rsid w:val="003F2106"/>
    <w:rsid w:val="003F54AF"/>
    <w:rsid w:val="0040611A"/>
    <w:rsid w:val="004076EC"/>
    <w:rsid w:val="00417B6E"/>
    <w:rsid w:val="00425817"/>
    <w:rsid w:val="004420BF"/>
    <w:rsid w:val="00447BFC"/>
    <w:rsid w:val="00450703"/>
    <w:rsid w:val="0045492D"/>
    <w:rsid w:val="004614B7"/>
    <w:rsid w:val="00463344"/>
    <w:rsid w:val="004727FE"/>
    <w:rsid w:val="00485481"/>
    <w:rsid w:val="0049605A"/>
    <w:rsid w:val="004B2600"/>
    <w:rsid w:val="004B2A2C"/>
    <w:rsid w:val="004D576E"/>
    <w:rsid w:val="004E301C"/>
    <w:rsid w:val="00513810"/>
    <w:rsid w:val="0051535F"/>
    <w:rsid w:val="00523681"/>
    <w:rsid w:val="0053562F"/>
    <w:rsid w:val="00536EDC"/>
    <w:rsid w:val="005520DB"/>
    <w:rsid w:val="00570E0D"/>
    <w:rsid w:val="00573429"/>
    <w:rsid w:val="00573D53"/>
    <w:rsid w:val="00577BA3"/>
    <w:rsid w:val="005962D8"/>
    <w:rsid w:val="005B035A"/>
    <w:rsid w:val="005C134A"/>
    <w:rsid w:val="005D444A"/>
    <w:rsid w:val="00602AE5"/>
    <w:rsid w:val="00604E86"/>
    <w:rsid w:val="00605656"/>
    <w:rsid w:val="0061042F"/>
    <w:rsid w:val="006247B2"/>
    <w:rsid w:val="00662C12"/>
    <w:rsid w:val="00663529"/>
    <w:rsid w:val="00666E93"/>
    <w:rsid w:val="0068497D"/>
    <w:rsid w:val="006920B5"/>
    <w:rsid w:val="006A2560"/>
    <w:rsid w:val="006B75C3"/>
    <w:rsid w:val="006C2A4D"/>
    <w:rsid w:val="006D21AA"/>
    <w:rsid w:val="006D223A"/>
    <w:rsid w:val="006E615D"/>
    <w:rsid w:val="006F364A"/>
    <w:rsid w:val="00711120"/>
    <w:rsid w:val="00712568"/>
    <w:rsid w:val="00716B4C"/>
    <w:rsid w:val="00717575"/>
    <w:rsid w:val="007338EB"/>
    <w:rsid w:val="007446D2"/>
    <w:rsid w:val="00753C83"/>
    <w:rsid w:val="00754129"/>
    <w:rsid w:val="0077029E"/>
    <w:rsid w:val="00792BD6"/>
    <w:rsid w:val="007D6E11"/>
    <w:rsid w:val="007F1EAC"/>
    <w:rsid w:val="007F4EDD"/>
    <w:rsid w:val="008045CD"/>
    <w:rsid w:val="00826412"/>
    <w:rsid w:val="0083351B"/>
    <w:rsid w:val="00863780"/>
    <w:rsid w:val="0088460F"/>
    <w:rsid w:val="00891F59"/>
    <w:rsid w:val="00895985"/>
    <w:rsid w:val="008B7E9B"/>
    <w:rsid w:val="008C1C3C"/>
    <w:rsid w:val="008D211B"/>
    <w:rsid w:val="008D3A9F"/>
    <w:rsid w:val="008E7669"/>
    <w:rsid w:val="008F0366"/>
    <w:rsid w:val="00932CA7"/>
    <w:rsid w:val="009635F3"/>
    <w:rsid w:val="0096419D"/>
    <w:rsid w:val="00971513"/>
    <w:rsid w:val="009A4B92"/>
    <w:rsid w:val="009A7CA7"/>
    <w:rsid w:val="009B237C"/>
    <w:rsid w:val="009B708B"/>
    <w:rsid w:val="009E52B1"/>
    <w:rsid w:val="009E70CF"/>
    <w:rsid w:val="009F4CD5"/>
    <w:rsid w:val="00A300D8"/>
    <w:rsid w:val="00A3265E"/>
    <w:rsid w:val="00A33201"/>
    <w:rsid w:val="00A40419"/>
    <w:rsid w:val="00A4722D"/>
    <w:rsid w:val="00A6269B"/>
    <w:rsid w:val="00A65F55"/>
    <w:rsid w:val="00A77F95"/>
    <w:rsid w:val="00A8658D"/>
    <w:rsid w:val="00A94DF6"/>
    <w:rsid w:val="00AB5DAD"/>
    <w:rsid w:val="00AB642D"/>
    <w:rsid w:val="00AB7E17"/>
    <w:rsid w:val="00AC0453"/>
    <w:rsid w:val="00AC571F"/>
    <w:rsid w:val="00AD53C8"/>
    <w:rsid w:val="00AE0E8B"/>
    <w:rsid w:val="00AE389F"/>
    <w:rsid w:val="00AF423C"/>
    <w:rsid w:val="00B14733"/>
    <w:rsid w:val="00B14DC0"/>
    <w:rsid w:val="00B2464C"/>
    <w:rsid w:val="00B36B65"/>
    <w:rsid w:val="00B516BB"/>
    <w:rsid w:val="00B800DE"/>
    <w:rsid w:val="00BA1115"/>
    <w:rsid w:val="00BA3F2C"/>
    <w:rsid w:val="00BA4402"/>
    <w:rsid w:val="00BC230F"/>
    <w:rsid w:val="00BD13FA"/>
    <w:rsid w:val="00BD39EF"/>
    <w:rsid w:val="00BF3F1F"/>
    <w:rsid w:val="00C20051"/>
    <w:rsid w:val="00C2522C"/>
    <w:rsid w:val="00C32075"/>
    <w:rsid w:val="00C7001E"/>
    <w:rsid w:val="00C75AD8"/>
    <w:rsid w:val="00C7786E"/>
    <w:rsid w:val="00C83748"/>
    <w:rsid w:val="00C851D8"/>
    <w:rsid w:val="00C94D7C"/>
    <w:rsid w:val="00C96712"/>
    <w:rsid w:val="00CA3204"/>
    <w:rsid w:val="00CA42AD"/>
    <w:rsid w:val="00CC1B8F"/>
    <w:rsid w:val="00CD0F2F"/>
    <w:rsid w:val="00CE24FC"/>
    <w:rsid w:val="00CE66C6"/>
    <w:rsid w:val="00CF09DB"/>
    <w:rsid w:val="00CF7B04"/>
    <w:rsid w:val="00D4061C"/>
    <w:rsid w:val="00D4470A"/>
    <w:rsid w:val="00D86239"/>
    <w:rsid w:val="00D902F4"/>
    <w:rsid w:val="00D95DED"/>
    <w:rsid w:val="00DA4E6B"/>
    <w:rsid w:val="00DB6128"/>
    <w:rsid w:val="00DD0E63"/>
    <w:rsid w:val="00DD583B"/>
    <w:rsid w:val="00DE0E61"/>
    <w:rsid w:val="00DE31AB"/>
    <w:rsid w:val="00DF3F88"/>
    <w:rsid w:val="00E16105"/>
    <w:rsid w:val="00E26059"/>
    <w:rsid w:val="00E36A1E"/>
    <w:rsid w:val="00E55079"/>
    <w:rsid w:val="00E720F3"/>
    <w:rsid w:val="00E85B4E"/>
    <w:rsid w:val="00E95041"/>
    <w:rsid w:val="00E96B60"/>
    <w:rsid w:val="00EB65F8"/>
    <w:rsid w:val="00ED448A"/>
    <w:rsid w:val="00ED7FC3"/>
    <w:rsid w:val="00EE34B4"/>
    <w:rsid w:val="00EF345B"/>
    <w:rsid w:val="00F00C99"/>
    <w:rsid w:val="00F305E6"/>
    <w:rsid w:val="00F65921"/>
    <w:rsid w:val="00F74859"/>
    <w:rsid w:val="00F7567F"/>
    <w:rsid w:val="00F761E7"/>
    <w:rsid w:val="00F803DE"/>
    <w:rsid w:val="00F96C82"/>
    <w:rsid w:val="00F97B64"/>
    <w:rsid w:val="00FB7637"/>
    <w:rsid w:val="00FC4F0D"/>
    <w:rsid w:val="00FD187F"/>
    <w:rsid w:val="00FF7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6F297"/>
  <w15:chartTrackingRefBased/>
  <w15:docId w15:val="{4AD5F45C-DFA0-4193-85D1-A1F2F39A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C71F0"/>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BA1115"/>
    <w:pPr>
      <w:tabs>
        <w:tab w:val="center" w:pos="4153"/>
        <w:tab w:val="right" w:pos="8306"/>
      </w:tabs>
    </w:pPr>
  </w:style>
  <w:style w:type="table" w:styleId="Reatabula">
    <w:name w:val="Table Grid"/>
    <w:basedOn w:val="Parastatabula"/>
    <w:rsid w:val="00BA1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BA1115"/>
    <w:rPr>
      <w:color w:val="0000FF"/>
      <w:u w:val="single"/>
    </w:rPr>
  </w:style>
  <w:style w:type="paragraph" w:styleId="Kjene">
    <w:name w:val="footer"/>
    <w:basedOn w:val="Parasts"/>
    <w:rsid w:val="00F7567F"/>
    <w:pPr>
      <w:tabs>
        <w:tab w:val="center" w:pos="4153"/>
        <w:tab w:val="right" w:pos="8306"/>
      </w:tabs>
    </w:pPr>
  </w:style>
  <w:style w:type="paragraph" w:styleId="Balonteksts">
    <w:name w:val="Balloon Text"/>
    <w:basedOn w:val="Parasts"/>
    <w:link w:val="BalontekstsRakstz"/>
    <w:rsid w:val="00605656"/>
    <w:rPr>
      <w:rFonts w:ascii="Segoe UI" w:hAnsi="Segoe UI" w:cs="Segoe UI"/>
      <w:sz w:val="18"/>
      <w:szCs w:val="18"/>
    </w:rPr>
  </w:style>
  <w:style w:type="character" w:customStyle="1" w:styleId="BalontekstsRakstz">
    <w:name w:val="Balonteksts Rakstz."/>
    <w:link w:val="Balonteksts"/>
    <w:rsid w:val="00605656"/>
    <w:rPr>
      <w:rFonts w:ascii="Segoe UI" w:hAnsi="Segoe UI" w:cs="Segoe UI"/>
      <w:sz w:val="18"/>
      <w:szCs w:val="18"/>
    </w:rPr>
  </w:style>
  <w:style w:type="paragraph" w:styleId="Sarakstarindkopa">
    <w:name w:val="List Paragraph"/>
    <w:basedOn w:val="Parasts"/>
    <w:uiPriority w:val="34"/>
    <w:qFormat/>
    <w:rsid w:val="002C71F0"/>
    <w:pPr>
      <w:spacing w:after="200" w:line="276" w:lineRule="auto"/>
      <w:ind w:left="720"/>
      <w:contextualSpacing/>
    </w:pPr>
    <w:rPr>
      <w:sz w:val="20"/>
      <w:szCs w:val="20"/>
    </w:rPr>
  </w:style>
  <w:style w:type="paragraph" w:customStyle="1" w:styleId="Bulletnew">
    <w:name w:val="Bullet new"/>
    <w:basedOn w:val="Parasts"/>
    <w:autoRedefine/>
    <w:rsid w:val="009E52B1"/>
    <w:pPr>
      <w:ind w:left="35" w:hanging="76"/>
      <w:jc w:val="both"/>
    </w:pPr>
    <w:rPr>
      <w:rFonts w:ascii="NewsGoth TL" w:hAnsi="NewsGoth TL"/>
      <w:spacing w:val="-1"/>
      <w:sz w:val="22"/>
      <w:szCs w:val="22"/>
      <w:lang w:val="en-US" w:eastAsia="en-US"/>
    </w:rPr>
  </w:style>
  <w:style w:type="character" w:styleId="Komentraatsauce">
    <w:name w:val="annotation reference"/>
    <w:rsid w:val="00F65921"/>
    <w:rPr>
      <w:sz w:val="16"/>
      <w:szCs w:val="16"/>
    </w:rPr>
  </w:style>
  <w:style w:type="paragraph" w:styleId="Komentrateksts">
    <w:name w:val="annotation text"/>
    <w:basedOn w:val="Parasts"/>
    <w:link w:val="KomentratekstsRakstz"/>
    <w:rsid w:val="00F65921"/>
    <w:rPr>
      <w:sz w:val="20"/>
      <w:szCs w:val="20"/>
    </w:rPr>
  </w:style>
  <w:style w:type="character" w:customStyle="1" w:styleId="KomentratekstsRakstz">
    <w:name w:val="Komentāra teksts Rakstz."/>
    <w:basedOn w:val="Noklusjumarindkopasfonts"/>
    <w:link w:val="Komentrateksts"/>
    <w:rsid w:val="00F65921"/>
  </w:style>
  <w:style w:type="paragraph" w:styleId="Komentratma">
    <w:name w:val="annotation subject"/>
    <w:basedOn w:val="Komentrateksts"/>
    <w:next w:val="Komentrateksts"/>
    <w:link w:val="KomentratmaRakstz"/>
    <w:rsid w:val="00F65921"/>
    <w:rPr>
      <w:b/>
      <w:bCs/>
    </w:rPr>
  </w:style>
  <w:style w:type="character" w:customStyle="1" w:styleId="KomentratmaRakstz">
    <w:name w:val="Komentāra tēma Rakstz."/>
    <w:link w:val="Komentratma"/>
    <w:rsid w:val="00F65921"/>
    <w:rPr>
      <w:b/>
      <w:bCs/>
    </w:rPr>
  </w:style>
  <w:style w:type="paragraph" w:customStyle="1" w:styleId="Punkts">
    <w:name w:val="Punkts"/>
    <w:basedOn w:val="Parasts"/>
    <w:next w:val="Apakpunkts"/>
    <w:rsid w:val="007F1EAC"/>
    <w:pPr>
      <w:numPr>
        <w:numId w:val="19"/>
      </w:numPr>
    </w:pPr>
    <w:rPr>
      <w:rFonts w:ascii="Arial" w:hAnsi="Arial"/>
      <w:b/>
      <w:sz w:val="20"/>
    </w:rPr>
  </w:style>
  <w:style w:type="paragraph" w:customStyle="1" w:styleId="Apakpunkts">
    <w:name w:val="Apakšpunkts"/>
    <w:basedOn w:val="Parasts"/>
    <w:link w:val="ApakpunktsChar"/>
    <w:rsid w:val="007F1EAC"/>
    <w:pPr>
      <w:numPr>
        <w:ilvl w:val="1"/>
        <w:numId w:val="19"/>
      </w:numPr>
    </w:pPr>
    <w:rPr>
      <w:rFonts w:ascii="Arial" w:hAnsi="Arial"/>
      <w:b/>
      <w:sz w:val="20"/>
      <w:lang w:val="x-none" w:eastAsia="x-none"/>
    </w:rPr>
  </w:style>
  <w:style w:type="paragraph" w:customStyle="1" w:styleId="Paragrfs">
    <w:name w:val="Paragrāfs"/>
    <w:basedOn w:val="Parasts"/>
    <w:next w:val="Rindkopa"/>
    <w:rsid w:val="007F1EAC"/>
    <w:pPr>
      <w:numPr>
        <w:ilvl w:val="2"/>
        <w:numId w:val="19"/>
      </w:numPr>
      <w:jc w:val="both"/>
    </w:pPr>
    <w:rPr>
      <w:rFonts w:ascii="Arial" w:hAnsi="Arial"/>
      <w:sz w:val="20"/>
    </w:rPr>
  </w:style>
  <w:style w:type="paragraph" w:customStyle="1" w:styleId="Rindkopa">
    <w:name w:val="Rindkopa"/>
    <w:basedOn w:val="Parasts"/>
    <w:next w:val="Punkts"/>
    <w:rsid w:val="007F1EAC"/>
    <w:pPr>
      <w:ind w:left="851"/>
      <w:jc w:val="both"/>
    </w:pPr>
    <w:rPr>
      <w:rFonts w:ascii="Arial" w:hAnsi="Arial"/>
      <w:sz w:val="20"/>
    </w:rPr>
  </w:style>
  <w:style w:type="character" w:customStyle="1" w:styleId="ApakpunktsChar">
    <w:name w:val="Apakšpunkts Char"/>
    <w:link w:val="Apakpunkts"/>
    <w:rsid w:val="007F1EAC"/>
    <w:rPr>
      <w:rFonts w:ascii="Arial" w:hAnsi="Arial"/>
      <w:b/>
      <w:szCs w:val="24"/>
      <w:lang w:val="x-none" w:eastAsia="x-none"/>
    </w:rPr>
  </w:style>
  <w:style w:type="paragraph" w:customStyle="1" w:styleId="CharChar1">
    <w:name w:val="Знак Char Char1"/>
    <w:basedOn w:val="Parasts"/>
    <w:rsid w:val="006E615D"/>
    <w:pPr>
      <w:spacing w:after="160" w:line="240" w:lineRule="exact"/>
    </w:pPr>
    <w:rPr>
      <w:rFonts w:ascii="Tahoma" w:hAnsi="Tahoma"/>
      <w:sz w:val="20"/>
      <w:szCs w:val="20"/>
      <w:lang w:val="en-US" w:eastAsia="en-US"/>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9B237C"/>
    <w:pPr>
      <w:spacing w:after="120"/>
    </w:pPr>
  </w:style>
  <w:style w:type="character" w:customStyle="1" w:styleId="BodyTextChar">
    <w:name w:val="Body Text Char"/>
    <w:rsid w:val="009B237C"/>
    <w:rPr>
      <w:sz w:val="24"/>
      <w:szCs w:val="24"/>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9B237C"/>
    <w:rPr>
      <w:sz w:val="24"/>
      <w:szCs w:val="24"/>
    </w:rPr>
  </w:style>
  <w:style w:type="paragraph" w:customStyle="1" w:styleId="CharChar">
    <w:name w:val="Знак Char Char"/>
    <w:basedOn w:val="Parasts"/>
    <w:rsid w:val="00BF3F1F"/>
    <w:pPr>
      <w:spacing w:after="160" w:line="240" w:lineRule="exact"/>
    </w:pPr>
    <w:rPr>
      <w:rFonts w:ascii="Tahoma" w:hAnsi="Tahoma"/>
      <w:sz w:val="20"/>
      <w:szCs w:val="20"/>
      <w:lang w:val="en-US" w:eastAsia="en-US"/>
    </w:rPr>
  </w:style>
  <w:style w:type="paragraph" w:customStyle="1" w:styleId="CharCharCharChar">
    <w:name w:val="Char Char Char Char"/>
    <w:basedOn w:val="Parasts"/>
    <w:rsid w:val="00A65F55"/>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4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irgus.izpete@valmierasuden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7626</Words>
  <Characters>4347</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VPP</Company>
  <LinksUpToDate>false</LinksUpToDate>
  <CharactersWithSpaces>11950</CharactersWithSpaces>
  <SharedDoc>false</SharedDoc>
  <HLinks>
    <vt:vector size="6" baseType="variant">
      <vt:variant>
        <vt:i4>6619165</vt:i4>
      </vt:variant>
      <vt:variant>
        <vt:i4>0</vt:i4>
      </vt:variant>
      <vt:variant>
        <vt:i4>0</vt:i4>
      </vt:variant>
      <vt:variant>
        <vt:i4>5</vt:i4>
      </vt:variant>
      <vt:variant>
        <vt:lpwstr>mailto:tirgus.izpete@valmierasudens.lv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SvetlanaB</cp:lastModifiedBy>
  <cp:revision>15</cp:revision>
  <cp:lastPrinted>2026-07-14T11:48:00Z</cp:lastPrinted>
  <dcterms:created xsi:type="dcterms:W3CDTF">2026-07-14T07:02:00Z</dcterms:created>
  <dcterms:modified xsi:type="dcterms:W3CDTF">2026-07-14T11:57:00Z</dcterms:modified>
</cp:coreProperties>
</file>